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Start w:id="3"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4" w:name="_Hlk72315629"/>
      <w:bookmarkStart w:id="5" w:name="_Hlk16664893"/>
      <w:bookmarkStart w:id="6" w:name="_Hlk494287618"/>
      <w:bookmarkStart w:id="7" w:name="_Hlk35412774"/>
      <w:bookmarkStart w:id="8"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A93FBE7" w:rsidR="00613D6D" w:rsidRDefault="00F67906" w:rsidP="00613D6D">
      <w:pPr>
        <w:pStyle w:val="Issue"/>
      </w:pPr>
      <w:r>
        <w:t xml:space="preserve">Dec </w:t>
      </w:r>
      <w:r w:rsidR="00CC7199">
        <w:t>28</w:t>
      </w:r>
      <w:r w:rsidR="00B733FB">
        <w:t>,</w:t>
      </w:r>
      <w:r w:rsidR="00613D6D">
        <w:t xml:space="preserve"> 2022</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9" w:name="_Hlk83200938"/>
      <w:bookmarkStart w:id="10"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77A49510" w14:textId="743A741B" w:rsidR="000B0358" w:rsidRP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Final_RASA/VOJO_Program" w:history="1">
        <w:r w:rsidR="000B0358" w:rsidRPr="000B0358">
          <w:rPr>
            <w:rStyle w:val="Hyperlink"/>
            <w:rFonts w:eastAsia="Times New Roman" w:cs="Arial"/>
            <w:b w:val="0"/>
            <w:bCs w:val="0"/>
            <w:sz w:val="20"/>
            <w:szCs w:val="20"/>
          </w:rPr>
          <w:t>Final RASA/VOJO Program Reports Due January 20, 2023</w:t>
        </w:r>
      </w:hyperlink>
    </w:p>
    <w:p w14:paraId="0E98D714" w14:textId="1C3963DE" w:rsidR="00F91757" w:rsidRPr="002847D5" w:rsidRDefault="002847D5"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Victims’_Rights_Trainings" w:history="1">
        <w:r w:rsidR="00F91757" w:rsidRPr="00F91757">
          <w:rPr>
            <w:rStyle w:val="Hyperlink"/>
            <w:rFonts w:eastAsia="Times New Roman" w:cs="Arial"/>
            <w:b w:val="0"/>
            <w:bCs w:val="0"/>
            <w:sz w:val="20"/>
            <w:szCs w:val="20"/>
          </w:rPr>
          <w:t>Victims’ Rights Trainings</w:t>
        </w:r>
      </w:hyperlink>
    </w:p>
    <w:p w14:paraId="60B90933" w14:textId="195ED6BB" w:rsidR="002847D5" w:rsidRPr="00615638" w:rsidRDefault="002847D5"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National_Stalking_Awareness" w:history="1">
        <w:r w:rsidRPr="002847D5">
          <w:rPr>
            <w:rStyle w:val="Hyperlink"/>
            <w:rFonts w:eastAsia="Times New Roman" w:cs="Arial"/>
            <w:b w:val="0"/>
            <w:bCs w:val="0"/>
            <w:sz w:val="20"/>
            <w:szCs w:val="20"/>
          </w:rPr>
          <w:t>National Stalking Awareness Month</w:t>
        </w:r>
      </w:hyperlink>
    </w:p>
    <w:p w14:paraId="6CBDDE5A" w14:textId="6C9A4E80" w:rsidR="000B0358" w:rsidRPr="002847D5" w:rsidRDefault="002847D5"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2021_Hate_Crime" w:history="1">
        <w:r w:rsidR="000B0358" w:rsidRPr="000B0358">
          <w:rPr>
            <w:rStyle w:val="Hyperlink"/>
            <w:rFonts w:eastAsia="Times New Roman" w:cs="Arial"/>
            <w:b w:val="0"/>
            <w:bCs w:val="0"/>
            <w:sz w:val="20"/>
            <w:szCs w:val="20"/>
          </w:rPr>
          <w:t>2021 Hate Crime Statistics</w:t>
        </w:r>
      </w:hyperlink>
    </w:p>
    <w:p w14:paraId="3A4A932D" w14:textId="090E1BA1" w:rsidR="0061563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Preventing_Youth_Hate" w:history="1">
        <w:r w:rsidR="00615638" w:rsidRPr="00615638">
          <w:rPr>
            <w:rStyle w:val="Hyperlink"/>
            <w:rFonts w:eastAsia="Times New Roman" w:cs="Arial"/>
            <w:b w:val="0"/>
            <w:bCs w:val="0"/>
            <w:sz w:val="20"/>
            <w:szCs w:val="20"/>
          </w:rPr>
          <w:t>Preventing Youth Hate &amp; Identity Based Bullying Fact Sheet</w:t>
        </w:r>
      </w:hyperlink>
    </w:p>
    <w:p w14:paraId="7D4696D2" w14:textId="5FE3BF4D" w:rsidR="0061563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State_Guide_On" w:history="1">
        <w:r w:rsidR="00615638" w:rsidRPr="00615638">
          <w:rPr>
            <w:rStyle w:val="Hyperlink"/>
            <w:rFonts w:eastAsia="Times New Roman" w:cs="Arial"/>
            <w:b w:val="0"/>
            <w:bCs w:val="0"/>
            <w:sz w:val="20"/>
            <w:szCs w:val="20"/>
          </w:rPr>
          <w:t xml:space="preserve">State Guide </w:t>
        </w:r>
        <w:proofErr w:type="gramStart"/>
        <w:r w:rsidR="00615638" w:rsidRPr="00615638">
          <w:rPr>
            <w:rStyle w:val="Hyperlink"/>
            <w:rFonts w:eastAsia="Times New Roman" w:cs="Arial"/>
            <w:b w:val="0"/>
            <w:bCs w:val="0"/>
            <w:sz w:val="20"/>
            <w:szCs w:val="20"/>
          </w:rPr>
          <w:t>On</w:t>
        </w:r>
        <w:proofErr w:type="gramEnd"/>
        <w:r w:rsidR="00615638" w:rsidRPr="00615638">
          <w:rPr>
            <w:rStyle w:val="Hyperlink"/>
            <w:rFonts w:eastAsia="Times New Roman" w:cs="Arial"/>
            <w:b w:val="0"/>
            <w:bCs w:val="0"/>
            <w:sz w:val="20"/>
            <w:szCs w:val="20"/>
          </w:rPr>
          <w:t xml:space="preserve"> Employment Rights For Survivors of Domestic Violence, Sexual Assault, And Stalking</w:t>
        </w:r>
      </w:hyperlink>
    </w:p>
    <w:p w14:paraId="131BC6BC" w14:textId="7921764B"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Philadelphia_Plagued_By" w:history="1">
        <w:r w:rsidR="000B0358" w:rsidRPr="000B0358">
          <w:rPr>
            <w:rStyle w:val="Hyperlink"/>
            <w:rFonts w:eastAsia="Times New Roman" w:cs="Arial"/>
            <w:b w:val="0"/>
            <w:bCs w:val="0"/>
            <w:sz w:val="20"/>
            <w:szCs w:val="20"/>
          </w:rPr>
          <w:t xml:space="preserve">Philadelphia Plagued </w:t>
        </w:r>
        <w:proofErr w:type="gramStart"/>
        <w:r w:rsidR="000B0358" w:rsidRPr="000B0358">
          <w:rPr>
            <w:rStyle w:val="Hyperlink"/>
            <w:rFonts w:eastAsia="Times New Roman" w:cs="Arial"/>
            <w:b w:val="0"/>
            <w:bCs w:val="0"/>
            <w:sz w:val="20"/>
            <w:szCs w:val="20"/>
          </w:rPr>
          <w:t>By</w:t>
        </w:r>
        <w:proofErr w:type="gramEnd"/>
        <w:r w:rsidR="000B0358" w:rsidRPr="000B0358">
          <w:rPr>
            <w:rStyle w:val="Hyperlink"/>
            <w:rFonts w:eastAsia="Times New Roman" w:cs="Arial"/>
            <w:b w:val="0"/>
            <w:bCs w:val="0"/>
            <w:sz w:val="20"/>
            <w:szCs w:val="20"/>
          </w:rPr>
          <w:t xml:space="preserve"> Gun Violence</w:t>
        </w:r>
      </w:hyperlink>
    </w:p>
    <w:p w14:paraId="13C426FE" w14:textId="08116DB1"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Justice_Today" w:history="1">
        <w:r w:rsidR="000B0358" w:rsidRPr="000B0358">
          <w:rPr>
            <w:rStyle w:val="Hyperlink"/>
            <w:rFonts w:eastAsia="Times New Roman" w:cs="Arial"/>
            <w:b w:val="0"/>
            <w:bCs w:val="0"/>
            <w:sz w:val="20"/>
            <w:szCs w:val="20"/>
          </w:rPr>
          <w:t>Justice Today</w:t>
        </w:r>
      </w:hyperlink>
    </w:p>
    <w:p w14:paraId="1FA9C42B" w14:textId="60BCB2E7"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Coping_With_The" w:history="1">
        <w:r w:rsidR="000B0358" w:rsidRPr="000B0358">
          <w:rPr>
            <w:rStyle w:val="Hyperlink"/>
            <w:rFonts w:eastAsia="Times New Roman" w:cs="Arial"/>
            <w:b w:val="0"/>
            <w:bCs w:val="0"/>
            <w:sz w:val="20"/>
            <w:szCs w:val="20"/>
          </w:rPr>
          <w:t xml:space="preserve">Coping </w:t>
        </w:r>
        <w:proofErr w:type="gramStart"/>
        <w:r w:rsidR="000B0358" w:rsidRPr="000B0358">
          <w:rPr>
            <w:rStyle w:val="Hyperlink"/>
            <w:rFonts w:eastAsia="Times New Roman" w:cs="Arial"/>
            <w:b w:val="0"/>
            <w:bCs w:val="0"/>
            <w:sz w:val="20"/>
            <w:szCs w:val="20"/>
          </w:rPr>
          <w:t>With</w:t>
        </w:r>
        <w:proofErr w:type="gramEnd"/>
        <w:r w:rsidR="000B0358" w:rsidRPr="000B0358">
          <w:rPr>
            <w:rStyle w:val="Hyperlink"/>
            <w:rFonts w:eastAsia="Times New Roman" w:cs="Arial"/>
            <w:b w:val="0"/>
            <w:bCs w:val="0"/>
            <w:sz w:val="20"/>
            <w:szCs w:val="20"/>
          </w:rPr>
          <w:t xml:space="preserve"> The Holidays For Victims Of Crime</w:t>
        </w:r>
      </w:hyperlink>
    </w:p>
    <w:p w14:paraId="4228310B" w14:textId="0161654D"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Juvenile_System_Staffing" w:history="1">
        <w:r w:rsidR="000B0358" w:rsidRPr="000B0358">
          <w:rPr>
            <w:rStyle w:val="Hyperlink"/>
            <w:rFonts w:eastAsia="Times New Roman" w:cs="Arial"/>
            <w:b w:val="0"/>
            <w:bCs w:val="0"/>
            <w:sz w:val="20"/>
            <w:szCs w:val="20"/>
          </w:rPr>
          <w:t>Juvenile System Staffing Crisis</w:t>
        </w:r>
      </w:hyperlink>
    </w:p>
    <w:p w14:paraId="1077F27F" w14:textId="38D248D2"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National_Impaired_Driving" w:history="1">
        <w:r w:rsidR="000B0358" w:rsidRPr="000B0358">
          <w:rPr>
            <w:rStyle w:val="Hyperlink"/>
            <w:rFonts w:eastAsia="Times New Roman" w:cs="Arial"/>
            <w:b w:val="0"/>
            <w:bCs w:val="0"/>
            <w:sz w:val="20"/>
            <w:szCs w:val="20"/>
          </w:rPr>
          <w:t>National Impaired Driving Prevention Month</w:t>
        </w:r>
      </w:hyperlink>
    </w:p>
    <w:p w14:paraId="764063CC" w14:textId="3348C44F"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Biden_Community_Violence" w:history="1">
        <w:r w:rsidR="000B0358" w:rsidRPr="000B0358">
          <w:rPr>
            <w:rStyle w:val="Hyperlink"/>
            <w:rFonts w:eastAsia="Times New Roman" w:cs="Arial"/>
            <w:b w:val="0"/>
            <w:bCs w:val="0"/>
            <w:sz w:val="20"/>
            <w:szCs w:val="20"/>
          </w:rPr>
          <w:t>Biden Community Violence Initiative Ends</w:t>
        </w:r>
      </w:hyperlink>
    </w:p>
    <w:p w14:paraId="099FC73F" w14:textId="3143A523" w:rsidR="000B035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Local_Elections_Will" w:history="1">
        <w:r w:rsidR="000B0358" w:rsidRPr="000B0358">
          <w:rPr>
            <w:rStyle w:val="Hyperlink"/>
            <w:rFonts w:eastAsia="Times New Roman" w:cs="Arial"/>
            <w:b w:val="0"/>
            <w:bCs w:val="0"/>
            <w:sz w:val="20"/>
            <w:szCs w:val="20"/>
          </w:rPr>
          <w:t>Local Elections Will Define Criminal Justice Policy in 2023</w:t>
        </w:r>
      </w:hyperlink>
    </w:p>
    <w:p w14:paraId="0B22EFEF" w14:textId="500CC9BF" w:rsidR="00615638"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Military_–_Civilian_1" w:history="1">
        <w:r w:rsidR="00615638" w:rsidRPr="00615638">
          <w:rPr>
            <w:rStyle w:val="Hyperlink"/>
            <w:rFonts w:eastAsia="Times New Roman" w:cs="Arial"/>
            <w:b w:val="0"/>
            <w:bCs w:val="0"/>
            <w:sz w:val="20"/>
            <w:szCs w:val="20"/>
          </w:rPr>
          <w:t>Military – Civilian CCRT Self- Assessment Checklist</w:t>
        </w:r>
      </w:hyperlink>
    </w:p>
    <w:p w14:paraId="79004AD3" w14:textId="421EB431" w:rsidR="000B0358" w:rsidRPr="00DB6196" w:rsidRDefault="002847D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Child_Homicides_Show" w:history="1">
        <w:r w:rsidR="000B0358" w:rsidRPr="000B0358">
          <w:rPr>
            <w:rStyle w:val="Hyperlink"/>
            <w:rFonts w:eastAsia="Times New Roman" w:cs="Arial"/>
            <w:b w:val="0"/>
            <w:bCs w:val="0"/>
            <w:sz w:val="20"/>
            <w:szCs w:val="20"/>
          </w:rPr>
          <w:t xml:space="preserve">Child Homicides Show A Sharply Rising Trend Since </w:t>
        </w:r>
        <w:proofErr w:type="gramStart"/>
        <w:r w:rsidR="000B0358" w:rsidRPr="000B0358">
          <w:rPr>
            <w:rStyle w:val="Hyperlink"/>
            <w:rFonts w:eastAsia="Times New Roman" w:cs="Arial"/>
            <w:b w:val="0"/>
            <w:bCs w:val="0"/>
            <w:sz w:val="20"/>
            <w:szCs w:val="20"/>
          </w:rPr>
          <w:t>The</w:t>
        </w:r>
        <w:proofErr w:type="gramEnd"/>
        <w:r w:rsidR="000B0358" w:rsidRPr="000B0358">
          <w:rPr>
            <w:rStyle w:val="Hyperlink"/>
            <w:rFonts w:eastAsia="Times New Roman" w:cs="Arial"/>
            <w:b w:val="0"/>
            <w:bCs w:val="0"/>
            <w:sz w:val="20"/>
            <w:szCs w:val="20"/>
          </w:rPr>
          <w:t xml:space="preserve"> Pandemic</w:t>
        </w:r>
      </w:hyperlink>
    </w:p>
    <w:p w14:paraId="077CE2F1" w14:textId="34C05E4E" w:rsidR="007F55DB" w:rsidRDefault="007F55DB"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06DF8584" w14:textId="4551B069" w:rsidR="00DB6196" w:rsidRDefault="002847D5" w:rsidP="00D855A6">
      <w:pPr>
        <w:pStyle w:val="IntroHeading"/>
        <w:numPr>
          <w:ilvl w:val="0"/>
          <w:numId w:val="29"/>
        </w:numPr>
        <w:spacing w:before="0"/>
        <w:outlineLvl w:val="9"/>
        <w:rPr>
          <w:rStyle w:val="Hyperlink"/>
          <w:rFonts w:eastAsia="Times New Roman"/>
          <w:b w:val="0"/>
          <w:bCs w:val="0"/>
          <w:sz w:val="20"/>
          <w:szCs w:val="20"/>
        </w:rPr>
      </w:pPr>
      <w:hyperlink w:anchor="_National_Convening:_Human" w:history="1">
        <w:r w:rsidR="00DB6196" w:rsidRPr="00DB6196">
          <w:rPr>
            <w:rStyle w:val="Hyperlink"/>
            <w:rFonts w:eastAsia="Times New Roman"/>
            <w:b w:val="0"/>
            <w:bCs w:val="0"/>
            <w:sz w:val="20"/>
            <w:szCs w:val="20"/>
          </w:rPr>
          <w:t xml:space="preserve">National Convening: Human Trafficking </w:t>
        </w:r>
        <w:proofErr w:type="gramStart"/>
        <w:r w:rsidR="00DB6196" w:rsidRPr="00DB6196">
          <w:rPr>
            <w:rStyle w:val="Hyperlink"/>
            <w:rFonts w:eastAsia="Times New Roman"/>
            <w:b w:val="0"/>
            <w:bCs w:val="0"/>
            <w:sz w:val="20"/>
            <w:szCs w:val="20"/>
          </w:rPr>
          <w:t>In</w:t>
        </w:r>
        <w:proofErr w:type="gramEnd"/>
        <w:r w:rsidR="00DB6196" w:rsidRPr="00DB6196">
          <w:rPr>
            <w:rStyle w:val="Hyperlink"/>
            <w:rFonts w:eastAsia="Times New Roman"/>
            <w:b w:val="0"/>
            <w:bCs w:val="0"/>
            <w:sz w:val="20"/>
            <w:szCs w:val="20"/>
          </w:rPr>
          <w:t xml:space="preserve"> Illicit Massage</w:t>
        </w:r>
      </w:hyperlink>
    </w:p>
    <w:p w14:paraId="69E9769F" w14:textId="53E8FA9C" w:rsidR="002847D5" w:rsidRDefault="002847D5"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Upcoming_Events_–" w:history="1">
        <w:r w:rsidRPr="002847D5">
          <w:rPr>
            <w:rStyle w:val="Hyperlink"/>
            <w:rFonts w:eastAsia="Times New Roman"/>
            <w:b w:val="0"/>
            <w:bCs w:val="0"/>
            <w:sz w:val="20"/>
            <w:szCs w:val="20"/>
          </w:rPr>
          <w:t>Upcoming Events – Stalking Awareness</w:t>
        </w:r>
      </w:hyperlink>
    </w:p>
    <w:p w14:paraId="2787156E" w14:textId="666076A8" w:rsidR="007540F1" w:rsidRDefault="002847D5" w:rsidP="00D855A6">
      <w:pPr>
        <w:pStyle w:val="IntroHeading"/>
        <w:numPr>
          <w:ilvl w:val="0"/>
          <w:numId w:val="29"/>
        </w:numPr>
        <w:spacing w:before="0"/>
        <w:outlineLvl w:val="9"/>
        <w:rPr>
          <w:rStyle w:val="Hyperlink"/>
          <w:rFonts w:eastAsia="Times New Roman"/>
          <w:b w:val="0"/>
          <w:bCs w:val="0"/>
          <w:sz w:val="20"/>
          <w:szCs w:val="20"/>
        </w:rPr>
      </w:pPr>
      <w:hyperlink w:anchor="_Group_Crisis_Intervention" w:history="1">
        <w:r w:rsidR="007540F1" w:rsidRPr="007540F1">
          <w:rPr>
            <w:rStyle w:val="Hyperlink"/>
            <w:rFonts w:eastAsia="Times New Roman"/>
            <w:b w:val="0"/>
            <w:bCs w:val="0"/>
            <w:sz w:val="20"/>
            <w:szCs w:val="20"/>
          </w:rPr>
          <w:t>Group Crisis Intervention Training</w:t>
        </w:r>
      </w:hyperlink>
    </w:p>
    <w:p w14:paraId="54080BFF" w14:textId="2E898AAD" w:rsidR="000B0358" w:rsidRDefault="002847D5"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Addiction_And_Connection" w:history="1">
        <w:r w:rsidR="000B0358" w:rsidRPr="000B0358">
          <w:rPr>
            <w:rStyle w:val="Hyperlink"/>
            <w:rFonts w:eastAsia="Times New Roman"/>
            <w:b w:val="0"/>
            <w:bCs w:val="0"/>
            <w:sz w:val="20"/>
            <w:szCs w:val="20"/>
          </w:rPr>
          <w:t xml:space="preserve">Addiction </w:t>
        </w:r>
        <w:proofErr w:type="gramStart"/>
        <w:r w:rsidR="000B0358" w:rsidRPr="000B0358">
          <w:rPr>
            <w:rStyle w:val="Hyperlink"/>
            <w:rFonts w:eastAsia="Times New Roman"/>
            <w:b w:val="0"/>
            <w:bCs w:val="0"/>
            <w:sz w:val="20"/>
            <w:szCs w:val="20"/>
          </w:rPr>
          <w:t>And</w:t>
        </w:r>
        <w:proofErr w:type="gramEnd"/>
        <w:r w:rsidR="000B0358" w:rsidRPr="000B0358">
          <w:rPr>
            <w:rStyle w:val="Hyperlink"/>
            <w:rFonts w:eastAsia="Times New Roman"/>
            <w:b w:val="0"/>
            <w:bCs w:val="0"/>
            <w:sz w:val="20"/>
            <w:szCs w:val="20"/>
          </w:rPr>
          <w:t xml:space="preserve"> Connection To Treatment</w:t>
        </w:r>
      </w:hyperlink>
    </w:p>
    <w:p w14:paraId="7CF70535" w14:textId="5BF6BF1F" w:rsidR="000B0358" w:rsidRDefault="002847D5"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March_2023_Foundational" w:history="1">
        <w:r w:rsidR="000B0358" w:rsidRPr="000B0358">
          <w:rPr>
            <w:rStyle w:val="Hyperlink"/>
            <w:rFonts w:eastAsia="Times New Roman"/>
            <w:b w:val="0"/>
            <w:bCs w:val="0"/>
            <w:sz w:val="20"/>
            <w:szCs w:val="20"/>
          </w:rPr>
          <w:t>March 2023 Foundational Academy</w:t>
        </w:r>
      </w:hyperlink>
    </w:p>
    <w:p w14:paraId="240EE3C0" w14:textId="45F45254" w:rsidR="000B0358" w:rsidRPr="007540F1" w:rsidRDefault="002847D5"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Victims_Compensation_Assistance_1" w:history="1">
        <w:r w:rsidR="000B0358" w:rsidRPr="000B0358">
          <w:rPr>
            <w:rStyle w:val="Hyperlink"/>
            <w:rFonts w:eastAsia="Times New Roman"/>
            <w:b w:val="0"/>
            <w:bCs w:val="0"/>
            <w:sz w:val="20"/>
            <w:szCs w:val="20"/>
          </w:rPr>
          <w:t>Victims Compensation Assistance Program Online Trainings</w:t>
        </w:r>
      </w:hyperlink>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3819A6EB" w14:textId="5A08F6E2" w:rsidR="000B0358" w:rsidRPr="000B0358" w:rsidRDefault="002847D5" w:rsidP="00ED2CEA">
      <w:pPr>
        <w:pStyle w:val="IntroHeading"/>
        <w:numPr>
          <w:ilvl w:val="0"/>
          <w:numId w:val="29"/>
        </w:numPr>
        <w:spacing w:before="0"/>
        <w:outlineLvl w:val="9"/>
        <w:rPr>
          <w:rFonts w:eastAsia="Times New Roman"/>
          <w:b w:val="0"/>
          <w:bCs w:val="0"/>
          <w:sz w:val="20"/>
          <w:szCs w:val="20"/>
        </w:rPr>
      </w:pPr>
      <w:hyperlink w:anchor="_Court_Appointed_Special" w:history="1">
        <w:r w:rsidR="000B0358" w:rsidRPr="000B0358">
          <w:rPr>
            <w:rStyle w:val="Hyperlink"/>
            <w:rFonts w:eastAsia="Times New Roman" w:cs="Arial"/>
            <w:b w:val="0"/>
            <w:bCs w:val="0"/>
            <w:sz w:val="20"/>
            <w:szCs w:val="20"/>
          </w:rPr>
          <w:t xml:space="preserve">Court Appointed Special Advocates </w:t>
        </w:r>
        <w:proofErr w:type="gramStart"/>
        <w:r w:rsidR="000B0358" w:rsidRPr="000B0358">
          <w:rPr>
            <w:rStyle w:val="Hyperlink"/>
            <w:rFonts w:eastAsia="Times New Roman" w:cs="Arial"/>
            <w:b w:val="0"/>
            <w:bCs w:val="0"/>
            <w:sz w:val="20"/>
            <w:szCs w:val="20"/>
          </w:rPr>
          <w:t>For</w:t>
        </w:r>
        <w:proofErr w:type="gramEnd"/>
        <w:r w:rsidR="000B0358" w:rsidRPr="000B0358">
          <w:rPr>
            <w:rStyle w:val="Hyperlink"/>
            <w:rFonts w:eastAsia="Times New Roman" w:cs="Arial"/>
            <w:b w:val="0"/>
            <w:bCs w:val="0"/>
            <w:sz w:val="20"/>
            <w:szCs w:val="20"/>
          </w:rPr>
          <w:t xml:space="preserve"> Children Philadelphia County – Employment Opportunities</w:t>
        </w:r>
      </w:hyperlink>
    </w:p>
    <w:p w14:paraId="1306CFBB" w14:textId="49074CC9" w:rsidR="00F903A3"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YWCA_Hanover_Safe" w:history="1">
        <w:r w:rsidR="007540F1" w:rsidRPr="007540F1">
          <w:rPr>
            <w:rStyle w:val="Hyperlink"/>
            <w:rFonts w:eastAsia="Times New Roman" w:cs="Arial"/>
            <w:b w:val="0"/>
            <w:bCs w:val="0"/>
            <w:sz w:val="20"/>
            <w:szCs w:val="20"/>
          </w:rPr>
          <w:t>YWCA Hanover Safe Home – Employment Opportunities</w:t>
        </w:r>
      </w:hyperlink>
    </w:p>
    <w:p w14:paraId="233C34E2" w14:textId="32D9CBB4" w:rsidR="007540F1"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Pennsylvania_Coalition_Against" w:history="1">
        <w:r w:rsidR="007540F1" w:rsidRPr="007540F1">
          <w:rPr>
            <w:rStyle w:val="Hyperlink"/>
            <w:rFonts w:eastAsia="Times New Roman" w:cs="Arial"/>
            <w:b w:val="0"/>
            <w:bCs w:val="0"/>
            <w:sz w:val="20"/>
            <w:szCs w:val="20"/>
          </w:rPr>
          <w:t>Pennsylvania Coalition Against Rape – Employment Opportunities</w:t>
        </w:r>
      </w:hyperlink>
    </w:p>
    <w:p w14:paraId="686888C9" w14:textId="030E1A6E" w:rsidR="00341863"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Center_&amp;" w:history="1">
        <w:r w:rsidR="00341863" w:rsidRPr="00341863">
          <w:rPr>
            <w:rStyle w:val="Hyperlink"/>
            <w:rFonts w:eastAsia="Times New Roman" w:cs="Arial"/>
            <w:b w:val="0"/>
            <w:bCs w:val="0"/>
            <w:sz w:val="20"/>
            <w:szCs w:val="20"/>
          </w:rPr>
          <w:t xml:space="preserve">Women’s Center &amp; Shelter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Greater Pittsburgh</w:t>
        </w:r>
      </w:hyperlink>
    </w:p>
    <w:p w14:paraId="4F18AE2D" w14:textId="290B29E1" w:rsidR="00341863"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_1" w:history="1">
        <w:r w:rsidR="00341863" w:rsidRPr="00341863">
          <w:rPr>
            <w:rStyle w:val="Hyperlink"/>
            <w:rFonts w:eastAsia="Times New Roman" w:cs="Arial"/>
            <w:b w:val="0"/>
            <w:bCs w:val="0"/>
            <w:sz w:val="20"/>
            <w:szCs w:val="20"/>
          </w:rPr>
          <w:t xml:space="preserve">Turning Point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Lehigh Valley – Employment Opportunities</w:t>
        </w:r>
      </w:hyperlink>
    </w:p>
    <w:p w14:paraId="2C526C63" w14:textId="6DC7F216" w:rsidR="00341863"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Safe_Berks_–_1" w:history="1">
        <w:r w:rsidR="00341863" w:rsidRPr="00341863">
          <w:rPr>
            <w:rStyle w:val="Hyperlink"/>
            <w:rFonts w:eastAsia="Times New Roman" w:cs="Arial"/>
            <w:b w:val="0"/>
            <w:bCs w:val="0"/>
            <w:sz w:val="20"/>
            <w:szCs w:val="20"/>
          </w:rPr>
          <w:t>Safe Berks – Employment Opportunities</w:t>
        </w:r>
      </w:hyperlink>
    </w:p>
    <w:p w14:paraId="2A9F349F" w14:textId="00B962FB" w:rsidR="00341863"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Crime_Victims_Council" w:history="1">
        <w:r w:rsidR="00341863" w:rsidRPr="00341863">
          <w:rPr>
            <w:rStyle w:val="Hyperlink"/>
            <w:rFonts w:eastAsia="Times New Roman" w:cs="Arial"/>
            <w:b w:val="0"/>
            <w:bCs w:val="0"/>
            <w:sz w:val="20"/>
            <w:szCs w:val="20"/>
          </w:rPr>
          <w:t xml:space="preserve">Crime Victims Council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The Lehigh Valley – Employment Opportunities</w:t>
        </w:r>
      </w:hyperlink>
    </w:p>
    <w:p w14:paraId="6316F659" w14:textId="66861984" w:rsidR="00341863" w:rsidRPr="00375C77" w:rsidRDefault="002847D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341863" w:rsidRPr="00341863">
          <w:rPr>
            <w:rStyle w:val="Hyperlink"/>
            <w:rFonts w:eastAsia="Times New Roman" w:cs="Arial"/>
            <w:b w:val="0"/>
            <w:bCs w:val="0"/>
            <w:sz w:val="20"/>
            <w:szCs w:val="20"/>
          </w:rPr>
          <w:t xml:space="preserve">Women’s Resources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Monroe County – Employment Opportunities</w:t>
        </w:r>
      </w:hyperlink>
    </w:p>
    <w:bookmarkStart w:id="11" w:name="_Hlk121496423"/>
    <w:bookmarkStart w:id="12" w:name="_Hlk114211055"/>
    <w:bookmarkStart w:id="13" w:name="_Hlk114148327"/>
    <w:p w14:paraId="7275C478" w14:textId="6DFE4660"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63D29835" w14:textId="07092808" w:rsidR="00D855A6" w:rsidRPr="00615638" w:rsidRDefault="00D855A6" w:rsidP="00615638">
      <w:pPr>
        <w:pStyle w:val="Heading1"/>
        <w:spacing w:before="0"/>
      </w:pPr>
      <w:bookmarkStart w:id="14" w:name="_Final_RASA/VOJO_Program"/>
      <w:bookmarkEnd w:id="14"/>
      <w:r w:rsidRPr="00615638">
        <w:t>Final RASA/VOJO Program Reports Due January 20, 2023</w:t>
      </w:r>
    </w:p>
    <w:p w14:paraId="05516505" w14:textId="1E9D2771" w:rsidR="00D855A6" w:rsidRDefault="00D855A6" w:rsidP="00D855A6"/>
    <w:p w14:paraId="688BE1A0" w14:textId="77777777" w:rsidR="00D855A6" w:rsidRDefault="00D855A6" w:rsidP="00D855A6">
      <w:pPr>
        <w:keepNext/>
        <w:rPr>
          <w:rFonts w:ascii="Arial" w:hAnsi="Arial" w:cs="Arial"/>
          <w:b/>
          <w:bCs/>
          <w:sz w:val="20"/>
          <w:szCs w:val="20"/>
        </w:rPr>
      </w:pPr>
      <w:r>
        <w:rPr>
          <w:rFonts w:ascii="Arial" w:hAnsi="Arial" w:cs="Arial"/>
          <w:b/>
          <w:bCs/>
          <w:sz w:val="20"/>
          <w:szCs w:val="20"/>
        </w:rPr>
        <w:t xml:space="preserve">Important Message </w:t>
      </w:r>
      <w:proofErr w:type="gramStart"/>
      <w:r>
        <w:rPr>
          <w:rFonts w:ascii="Arial" w:hAnsi="Arial" w:cs="Arial"/>
          <w:b/>
          <w:bCs/>
          <w:sz w:val="20"/>
          <w:szCs w:val="20"/>
        </w:rPr>
        <w:t>For</w:t>
      </w:r>
      <w:proofErr w:type="gramEnd"/>
      <w:r>
        <w:rPr>
          <w:rFonts w:ascii="Arial" w:hAnsi="Arial" w:cs="Arial"/>
          <w:b/>
          <w:bCs/>
          <w:sz w:val="20"/>
          <w:szCs w:val="20"/>
        </w:rPr>
        <w:t xml:space="preserve"> All RASA and VOJO Programs – Final Program Reports for the 2021-2022 Funding Cycle due January 20, 2023!</w:t>
      </w:r>
    </w:p>
    <w:p w14:paraId="595BA2CC" w14:textId="77777777" w:rsidR="00D855A6" w:rsidRDefault="00D855A6" w:rsidP="00D855A6">
      <w:pPr>
        <w:keepNext/>
      </w:pPr>
    </w:p>
    <w:p w14:paraId="2B815217" w14:textId="77777777" w:rsidR="00D855A6" w:rsidRDefault="00D855A6" w:rsidP="00D855A6">
      <w:pPr>
        <w:keepNext/>
        <w:rPr>
          <w:rFonts w:ascii="Arial" w:hAnsi="Arial" w:cs="Arial"/>
          <w:b/>
          <w:bCs/>
          <w:sz w:val="20"/>
          <w:szCs w:val="20"/>
        </w:rPr>
      </w:pPr>
      <w:r>
        <w:rPr>
          <w:rFonts w:ascii="Arial" w:hAnsi="Arial" w:cs="Arial"/>
          <w:b/>
          <w:bCs/>
          <w:sz w:val="20"/>
          <w:szCs w:val="20"/>
        </w:rPr>
        <w:t xml:space="preserve">Final Program Reports for the 2021-2022 RASA/VOJO Funding Cycle will cover the time period from October 1, 2022 to December 31, 2022 and should be submitted in </w:t>
      </w:r>
      <w:proofErr w:type="spellStart"/>
      <w:r>
        <w:rPr>
          <w:rFonts w:ascii="Arial" w:hAnsi="Arial" w:cs="Arial"/>
          <w:b/>
          <w:bCs/>
          <w:sz w:val="20"/>
          <w:szCs w:val="20"/>
        </w:rPr>
        <w:t>Egrants</w:t>
      </w:r>
      <w:proofErr w:type="spellEnd"/>
      <w:r>
        <w:rPr>
          <w:rFonts w:ascii="Arial" w:hAnsi="Arial" w:cs="Arial"/>
          <w:b/>
          <w:bCs/>
          <w:sz w:val="20"/>
          <w:szCs w:val="20"/>
        </w:rPr>
        <w:t xml:space="preserve"> no later than Friday, January 20, 2023. </w:t>
      </w:r>
    </w:p>
    <w:p w14:paraId="1B36F800" w14:textId="77777777" w:rsidR="00D855A6" w:rsidRDefault="00D855A6" w:rsidP="00D855A6"/>
    <w:p w14:paraId="26D4E1F5" w14:textId="77777777" w:rsidR="00D855A6" w:rsidRDefault="00D855A6" w:rsidP="00D855A6">
      <w:pPr>
        <w:rPr>
          <w:rFonts w:ascii="Arial" w:hAnsi="Arial" w:cs="Arial"/>
          <w:sz w:val="20"/>
          <w:szCs w:val="20"/>
        </w:rPr>
      </w:pPr>
      <w:r>
        <w:rPr>
          <w:rFonts w:ascii="Arial" w:hAnsi="Arial" w:cs="Arial"/>
          <w:sz w:val="20"/>
          <w:szCs w:val="20"/>
        </w:rPr>
        <w:t xml:space="preserve">Below are instructions for the report sections that will need to be completed in the final program reports in addition to the report sections normally completed. </w:t>
      </w:r>
    </w:p>
    <w:p w14:paraId="4FED3232" w14:textId="77777777" w:rsidR="00D855A6" w:rsidRDefault="00D855A6" w:rsidP="00D855A6"/>
    <w:p w14:paraId="59AB78DC" w14:textId="0E69EC53" w:rsidR="00D855A6" w:rsidRDefault="00D855A6" w:rsidP="00D855A6">
      <w:pPr>
        <w:rPr>
          <w:rFonts w:ascii="Arial" w:hAnsi="Arial" w:cs="Arial"/>
          <w:sz w:val="20"/>
          <w:szCs w:val="20"/>
        </w:rPr>
      </w:pPr>
      <w:r>
        <w:rPr>
          <w:rFonts w:ascii="Arial" w:hAnsi="Arial" w:cs="Arial"/>
          <w:b/>
          <w:bCs/>
          <w:noProof/>
          <w:sz w:val="20"/>
          <w:szCs w:val="20"/>
        </w:rPr>
        <w:drawing>
          <wp:inline distT="0" distB="0" distL="0" distR="0" wp14:anchorId="0AB0438D" wp14:editId="509565A9">
            <wp:extent cx="266700" cy="266700"/>
            <wp:effectExtent l="0" t="0" r="0" b="0"/>
            <wp:docPr id="3" name="Picture 3"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Other Standard Questions Section</w:t>
      </w:r>
      <w:r>
        <w:rPr>
          <w:rFonts w:ascii="Arial" w:hAnsi="Arial" w:cs="Arial"/>
          <w:sz w:val="20"/>
          <w:szCs w:val="20"/>
        </w:rPr>
        <w:t xml:space="preserve"> – Please complete the questions in this section to recap the second year of the grant and be sure to enter a response to each question in this section.</w:t>
      </w:r>
    </w:p>
    <w:p w14:paraId="224881D1" w14:textId="77777777" w:rsidR="00D855A6" w:rsidRDefault="00D855A6" w:rsidP="00D855A6"/>
    <w:p w14:paraId="52A8E5FF" w14:textId="26D825BC" w:rsidR="00D855A6" w:rsidRDefault="00D855A6" w:rsidP="00D855A6">
      <w:pPr>
        <w:rPr>
          <w:rFonts w:ascii="Arial" w:hAnsi="Arial" w:cs="Arial"/>
          <w:sz w:val="20"/>
          <w:szCs w:val="20"/>
        </w:rPr>
      </w:pPr>
      <w:r>
        <w:rPr>
          <w:rFonts w:ascii="Arial" w:hAnsi="Arial" w:cs="Arial"/>
          <w:b/>
          <w:bCs/>
          <w:noProof/>
          <w:sz w:val="20"/>
          <w:szCs w:val="20"/>
        </w:rPr>
        <w:drawing>
          <wp:inline distT="0" distB="0" distL="0" distR="0" wp14:anchorId="271C3943" wp14:editId="79BB7082">
            <wp:extent cx="266700" cy="266700"/>
            <wp:effectExtent l="0" t="0" r="0" b="0"/>
            <wp:docPr id="2" name="Picture 2"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Annual Training Certification Section</w:t>
      </w:r>
      <w:r>
        <w:rPr>
          <w:rFonts w:ascii="Arial" w:hAnsi="Arial" w:cs="Arial"/>
          <w:sz w:val="20"/>
          <w:szCs w:val="20"/>
        </w:rPr>
        <w:t xml:space="preserve"> – Please complete this section to certify that all RASA and/or VOJO funded staff have completed annual training hours for calendar year 2022. </w:t>
      </w:r>
    </w:p>
    <w:p w14:paraId="348C54E2" w14:textId="77777777" w:rsidR="00D855A6" w:rsidRDefault="00D855A6" w:rsidP="00D855A6">
      <w:pPr>
        <w:ind w:firstLine="360"/>
        <w:rPr>
          <w:rFonts w:ascii="Arial" w:hAnsi="Arial" w:cs="Arial"/>
          <w:sz w:val="20"/>
          <w:szCs w:val="20"/>
        </w:rPr>
      </w:pPr>
      <w:r>
        <w:rPr>
          <w:rFonts w:ascii="Arial" w:hAnsi="Arial" w:cs="Arial"/>
          <w:sz w:val="20"/>
          <w:szCs w:val="20"/>
        </w:rPr>
        <w:t xml:space="preserve"> Note: All RASA/VOJO funded staff are required to complete at least ten (10) hours of annual training each calendar year (January through December). </w:t>
      </w:r>
    </w:p>
    <w:p w14:paraId="06A13580" w14:textId="77777777" w:rsidR="00D855A6" w:rsidRDefault="00D855A6" w:rsidP="00D855A6"/>
    <w:p w14:paraId="718E2958"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If staff did not complete at least ten (10) hours of annual training in 2022, please list the following: 1) employee name, 2) how many training hours were completed in 2022, and 3) explain how the employee(s)    </w:t>
      </w:r>
    </w:p>
    <w:p w14:paraId="75D4F77F"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will make up the training hours still needed for 2022 in calendar year 2023. This is in addition to the ten (10) training hours that will be required for 2023. </w:t>
      </w:r>
    </w:p>
    <w:p w14:paraId="0627BDF3" w14:textId="77777777" w:rsidR="00D855A6" w:rsidRPr="00D855A6" w:rsidRDefault="00D855A6" w:rsidP="00D855A6">
      <w:pPr>
        <w:rPr>
          <w:rFonts w:ascii="Arial" w:hAnsi="Arial" w:cs="Arial"/>
          <w:sz w:val="20"/>
          <w:szCs w:val="20"/>
        </w:rPr>
      </w:pPr>
    </w:p>
    <w:p w14:paraId="3DAEBBAA" w14:textId="3C28DB0E" w:rsidR="00D855A6" w:rsidRPr="00D855A6" w:rsidRDefault="00D855A6" w:rsidP="00D855A6">
      <w:pPr>
        <w:rPr>
          <w:rFonts w:ascii="Arial" w:hAnsi="Arial" w:cs="Arial"/>
          <w:sz w:val="20"/>
          <w:szCs w:val="20"/>
        </w:rPr>
      </w:pPr>
      <w:r w:rsidRPr="00D855A6">
        <w:rPr>
          <w:rFonts w:ascii="Arial" w:hAnsi="Arial" w:cs="Arial"/>
          <w:b/>
          <w:bCs/>
          <w:noProof/>
          <w:sz w:val="20"/>
          <w:szCs w:val="20"/>
        </w:rPr>
        <w:drawing>
          <wp:inline distT="0" distB="0" distL="0" distR="0" wp14:anchorId="00CD8C4C" wp14:editId="3AC895D5">
            <wp:extent cx="266700" cy="266700"/>
            <wp:effectExtent l="0" t="0" r="0" b="0"/>
            <wp:docPr id="1" name="Picture 1"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855A6">
        <w:rPr>
          <w:rFonts w:ascii="Arial" w:hAnsi="Arial" w:cs="Arial"/>
          <w:b/>
          <w:bCs/>
          <w:sz w:val="20"/>
          <w:szCs w:val="20"/>
          <w:u w:val="single"/>
        </w:rPr>
        <w:t>REMINDERS:</w:t>
      </w:r>
    </w:p>
    <w:p w14:paraId="73623EEC"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The report due by January 20, 2023 is a Final Program Report. Please </w:t>
      </w:r>
      <w:r w:rsidRPr="00D855A6">
        <w:rPr>
          <w:rFonts w:ascii="Arial" w:hAnsi="Arial" w:cs="Arial"/>
          <w:b/>
          <w:bCs/>
          <w:sz w:val="20"/>
          <w:szCs w:val="20"/>
        </w:rPr>
        <w:t>click on the “Final Report” button</w:t>
      </w:r>
      <w:r w:rsidRPr="00D855A6">
        <w:rPr>
          <w:rFonts w:ascii="Arial" w:hAnsi="Arial" w:cs="Arial"/>
          <w:sz w:val="20"/>
          <w:szCs w:val="20"/>
        </w:rPr>
        <w:t xml:space="preserve"> on the main page. </w:t>
      </w:r>
    </w:p>
    <w:p w14:paraId="1B14DF98"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No narrative is required in </w:t>
      </w:r>
      <w:proofErr w:type="gramStart"/>
      <w:r w:rsidRPr="00D855A6">
        <w:rPr>
          <w:rFonts w:ascii="Arial" w:hAnsi="Arial" w:cs="Arial"/>
          <w:sz w:val="20"/>
          <w:szCs w:val="20"/>
        </w:rPr>
        <w:t>the  “</w:t>
      </w:r>
      <w:proofErr w:type="gramEnd"/>
      <w:r w:rsidRPr="00D855A6">
        <w:rPr>
          <w:rFonts w:ascii="Arial" w:hAnsi="Arial" w:cs="Arial"/>
          <w:sz w:val="20"/>
          <w:szCs w:val="20"/>
        </w:rPr>
        <w:t>Briefly List Activities Conducted During This Period” Section on the main page of the report. Simply enter “Not Applicable” in this section on the main page of the report and    </w:t>
      </w:r>
    </w:p>
    <w:p w14:paraId="0AD28770"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save it. </w:t>
      </w:r>
    </w:p>
    <w:p w14:paraId="49A29686" w14:textId="77777777" w:rsidR="00D855A6" w:rsidRPr="00D855A6" w:rsidRDefault="00D855A6" w:rsidP="00D855A6">
      <w:pPr>
        <w:rPr>
          <w:rFonts w:ascii="Arial" w:hAnsi="Arial" w:cs="Arial"/>
          <w:sz w:val="20"/>
          <w:szCs w:val="20"/>
        </w:rPr>
      </w:pPr>
    </w:p>
    <w:p w14:paraId="7D756D6A" w14:textId="77777777" w:rsidR="00D855A6" w:rsidRPr="00D855A6" w:rsidRDefault="00D855A6" w:rsidP="00D855A6">
      <w:pPr>
        <w:ind w:left="360"/>
        <w:rPr>
          <w:rFonts w:ascii="Arial" w:hAnsi="Arial" w:cs="Arial"/>
          <w:sz w:val="20"/>
          <w:szCs w:val="20"/>
        </w:rPr>
      </w:pPr>
      <w:r w:rsidRPr="00D855A6">
        <w:rPr>
          <w:rFonts w:ascii="Arial" w:hAnsi="Arial" w:cs="Arial"/>
          <w:b/>
          <w:bCs/>
          <w:sz w:val="20"/>
          <w:szCs w:val="20"/>
        </w:rPr>
        <w:t xml:space="preserve">It is very important to submit program report in </w:t>
      </w:r>
      <w:proofErr w:type="spellStart"/>
      <w:r w:rsidRPr="00D855A6">
        <w:rPr>
          <w:rFonts w:ascii="Arial" w:hAnsi="Arial" w:cs="Arial"/>
          <w:b/>
          <w:bCs/>
          <w:sz w:val="20"/>
          <w:szCs w:val="20"/>
        </w:rPr>
        <w:t>Egrants</w:t>
      </w:r>
      <w:proofErr w:type="spellEnd"/>
      <w:r w:rsidRPr="00D855A6">
        <w:rPr>
          <w:rFonts w:ascii="Arial" w:hAnsi="Arial" w:cs="Arial"/>
          <w:b/>
          <w:bCs/>
          <w:sz w:val="20"/>
          <w:szCs w:val="20"/>
        </w:rPr>
        <w:t xml:space="preserve"> by the due date of January 20, 2023</w:t>
      </w:r>
      <w:r w:rsidRPr="00D855A6">
        <w:rPr>
          <w:rFonts w:ascii="Arial" w:hAnsi="Arial" w:cs="Arial"/>
          <w:sz w:val="20"/>
          <w:szCs w:val="20"/>
        </w:rPr>
        <w:t>. PCCD applies a risk level to each sub-grantee. One of the factors that impacts an agency’s risk level is    </w:t>
      </w:r>
    </w:p>
    <w:p w14:paraId="1CF37A70"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delinquent quarterly reports. RASA and VOJO Reports submitted later than January 20, 2023 may adversely impact the agency’s risk level. If unable to enter report data and submit the report by the due date,   </w:t>
      </w:r>
    </w:p>
    <w:p w14:paraId="43ACE923"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please contact the Office of Victims’ to receive instruction on how to proceed. </w:t>
      </w:r>
    </w:p>
    <w:p w14:paraId="5B78C45F"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w:t>
      </w:r>
    </w:p>
    <w:p w14:paraId="4312567D"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For questions or assistance in completing the quarterly program reports, please contact Maria Katulis at </w:t>
      </w:r>
      <w:hyperlink r:id="rId14" w:history="1">
        <w:r w:rsidRPr="00D855A6">
          <w:rPr>
            <w:rStyle w:val="Hyperlink"/>
            <w:rFonts w:ascii="Arial" w:hAnsi="Arial" w:cs="Arial"/>
            <w:sz w:val="20"/>
            <w:szCs w:val="20"/>
          </w:rPr>
          <w:t>mkatulis@pa.gov</w:t>
        </w:r>
      </w:hyperlink>
      <w:r w:rsidRPr="00D855A6">
        <w:rPr>
          <w:rFonts w:ascii="Arial" w:hAnsi="Arial" w:cs="Arial"/>
          <w:sz w:val="20"/>
          <w:szCs w:val="20"/>
        </w:rPr>
        <w:t xml:space="preserve"> or (717) 265-8741, or Heather Cureau at </w:t>
      </w:r>
      <w:hyperlink r:id="rId15" w:history="1">
        <w:r w:rsidRPr="00D855A6">
          <w:rPr>
            <w:rStyle w:val="Hyperlink"/>
            <w:rFonts w:ascii="Arial" w:hAnsi="Arial" w:cs="Arial"/>
            <w:sz w:val="20"/>
            <w:szCs w:val="20"/>
          </w:rPr>
          <w:t>hcureau@pa.gov</w:t>
        </w:r>
      </w:hyperlink>
      <w:r w:rsidRPr="00D855A6">
        <w:rPr>
          <w:rFonts w:ascii="Arial" w:hAnsi="Arial" w:cs="Arial"/>
          <w:sz w:val="20"/>
          <w:szCs w:val="20"/>
        </w:rPr>
        <w:t xml:space="preserve">  or (717) 265-8712. </w:t>
      </w:r>
    </w:p>
    <w:p w14:paraId="318CDB6B" w14:textId="77777777" w:rsidR="00D855A6" w:rsidRPr="00D855A6" w:rsidRDefault="00D855A6" w:rsidP="00D855A6">
      <w:pPr>
        <w:rPr>
          <w:rFonts w:ascii="Arial" w:hAnsi="Arial" w:cs="Arial"/>
          <w:sz w:val="20"/>
          <w:szCs w:val="20"/>
        </w:rPr>
      </w:pPr>
    </w:p>
    <w:p w14:paraId="03CA61D4"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Quarterly </w:t>
      </w:r>
      <w:r w:rsidRPr="00D855A6">
        <w:rPr>
          <w:rFonts w:ascii="Arial" w:hAnsi="Arial" w:cs="Arial"/>
          <w:sz w:val="20"/>
          <w:szCs w:val="20"/>
          <w:u w:val="single"/>
        </w:rPr>
        <w:t>fiscal</w:t>
      </w:r>
      <w:r w:rsidRPr="00D855A6">
        <w:rPr>
          <w:rFonts w:ascii="Arial" w:hAnsi="Arial" w:cs="Arial"/>
          <w:sz w:val="20"/>
          <w:szCs w:val="20"/>
        </w:rPr>
        <w:t xml:space="preserve"> reports for RASA and VOJO grants will also be due in </w:t>
      </w:r>
      <w:proofErr w:type="spellStart"/>
      <w:r w:rsidRPr="00D855A6">
        <w:rPr>
          <w:rFonts w:ascii="Arial" w:hAnsi="Arial" w:cs="Arial"/>
          <w:sz w:val="20"/>
          <w:szCs w:val="20"/>
        </w:rPr>
        <w:t>Egrants</w:t>
      </w:r>
      <w:proofErr w:type="spellEnd"/>
      <w:r w:rsidRPr="00D855A6">
        <w:rPr>
          <w:rFonts w:ascii="Arial" w:hAnsi="Arial" w:cs="Arial"/>
          <w:sz w:val="20"/>
          <w:szCs w:val="20"/>
        </w:rPr>
        <w:t xml:space="preserve"> by January 20, 2023. Please contact the fiscal staff person listed on the grant for assistance with the final, fiscal report. </w:t>
      </w:r>
    </w:p>
    <w:p w14:paraId="0617C036" w14:textId="77777777" w:rsidR="00D855A6" w:rsidRPr="00D855A6" w:rsidRDefault="00D855A6" w:rsidP="00D855A6">
      <w:pPr>
        <w:rPr>
          <w:rFonts w:ascii="Arial" w:hAnsi="Arial" w:cs="Arial"/>
          <w:sz w:val="20"/>
          <w:szCs w:val="20"/>
        </w:rPr>
      </w:pPr>
    </w:p>
    <w:p w14:paraId="583581F3"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For technical assistance with </w:t>
      </w:r>
      <w:proofErr w:type="spellStart"/>
      <w:r w:rsidRPr="00D855A6">
        <w:rPr>
          <w:rFonts w:ascii="Arial" w:hAnsi="Arial" w:cs="Arial"/>
          <w:sz w:val="20"/>
          <w:szCs w:val="20"/>
        </w:rPr>
        <w:t>Egrants</w:t>
      </w:r>
      <w:proofErr w:type="spellEnd"/>
      <w:r w:rsidRPr="00D855A6">
        <w:rPr>
          <w:rFonts w:ascii="Arial" w:hAnsi="Arial" w:cs="Arial"/>
          <w:sz w:val="20"/>
          <w:szCs w:val="20"/>
        </w:rPr>
        <w:t xml:space="preserve">, please contact the </w:t>
      </w:r>
      <w:proofErr w:type="spellStart"/>
      <w:r w:rsidRPr="00D855A6">
        <w:rPr>
          <w:rFonts w:ascii="Arial" w:hAnsi="Arial" w:cs="Arial"/>
          <w:sz w:val="20"/>
          <w:szCs w:val="20"/>
        </w:rPr>
        <w:t>Egrants</w:t>
      </w:r>
      <w:proofErr w:type="spellEnd"/>
      <w:r w:rsidRPr="00D855A6">
        <w:rPr>
          <w:rFonts w:ascii="Arial" w:hAnsi="Arial" w:cs="Arial"/>
          <w:sz w:val="20"/>
          <w:szCs w:val="20"/>
        </w:rPr>
        <w:t xml:space="preserve"> Support Line at </w:t>
      </w:r>
      <w:hyperlink r:id="rId16" w:history="1">
        <w:r w:rsidRPr="00D855A6">
          <w:rPr>
            <w:rStyle w:val="Hyperlink"/>
            <w:rFonts w:ascii="Arial" w:hAnsi="Arial" w:cs="Arial"/>
            <w:sz w:val="20"/>
            <w:szCs w:val="20"/>
          </w:rPr>
          <w:t>RA-eGrantsSupport@pa.gov</w:t>
        </w:r>
      </w:hyperlink>
      <w:r w:rsidRPr="00D855A6">
        <w:rPr>
          <w:rFonts w:ascii="Arial" w:hAnsi="Arial" w:cs="Arial"/>
          <w:sz w:val="20"/>
          <w:szCs w:val="20"/>
        </w:rPr>
        <w:t xml:space="preserve"> or (717) 787-5887. </w:t>
      </w:r>
    </w:p>
    <w:p w14:paraId="17C7392C" w14:textId="77777777" w:rsidR="00D855A6" w:rsidRDefault="00D855A6" w:rsidP="00D855A6"/>
    <w:p w14:paraId="0DFEDD7D" w14:textId="77777777" w:rsidR="00D855A6" w:rsidRPr="00D855A6" w:rsidRDefault="00D855A6" w:rsidP="00D855A6"/>
    <w:p w14:paraId="4EDECF81" w14:textId="324301AF" w:rsidR="00D855A6" w:rsidRDefault="00D855A6" w:rsidP="00ED2CEA">
      <w:pPr>
        <w:pStyle w:val="ReturntoTop"/>
        <w:ind w:left="360"/>
        <w:rPr>
          <w:rStyle w:val="Hyperlink"/>
        </w:rPr>
      </w:pPr>
    </w:p>
    <w:p w14:paraId="3D873500" w14:textId="77777777" w:rsidR="00D855A6" w:rsidRDefault="002847D5" w:rsidP="00D855A6">
      <w:pPr>
        <w:pStyle w:val="ReturntoTop"/>
        <w:ind w:left="360"/>
        <w:rPr>
          <w:rStyle w:val="Hyperlink"/>
        </w:rPr>
      </w:pPr>
      <w:hyperlink w:anchor="_top" w:history="1">
        <w:r w:rsidR="00D855A6">
          <w:rPr>
            <w:rStyle w:val="Hyperlink"/>
          </w:rPr>
          <w:t>Return to top</w:t>
        </w:r>
      </w:hyperlink>
    </w:p>
    <w:p w14:paraId="4FA46639" w14:textId="77777777" w:rsidR="00D855A6" w:rsidRDefault="00D855A6" w:rsidP="00ED2CEA">
      <w:pPr>
        <w:pStyle w:val="ReturntoTop"/>
        <w:ind w:left="360"/>
        <w:rPr>
          <w:rStyle w:val="Hyperlink"/>
        </w:rPr>
      </w:pPr>
    </w:p>
    <w:p w14:paraId="258EC581" w14:textId="7D4CA0D0" w:rsidR="00F91757" w:rsidRPr="00615638" w:rsidRDefault="00F91757" w:rsidP="00615638">
      <w:pPr>
        <w:pStyle w:val="Heading1"/>
        <w:spacing w:before="0"/>
        <w:rPr>
          <w:rStyle w:val="Hyperlink"/>
          <w:rFonts w:cs="Arial"/>
          <w:color w:val="auto"/>
          <w:u w:val="none"/>
        </w:rPr>
      </w:pPr>
      <w:bookmarkStart w:id="15" w:name="_2022_PA_Governor’s"/>
      <w:bookmarkStart w:id="16" w:name="_Victims’_Rights_Trainings"/>
      <w:bookmarkEnd w:id="11"/>
      <w:bookmarkEnd w:id="15"/>
      <w:bookmarkEnd w:id="16"/>
      <w:r w:rsidRPr="00615638">
        <w:rPr>
          <w:rStyle w:val="Hyperlink"/>
          <w:rFonts w:cs="Arial"/>
          <w:color w:val="auto"/>
          <w:u w:val="none"/>
        </w:rPr>
        <w:t>Victims’ Rights Trainings</w:t>
      </w:r>
    </w:p>
    <w:p w14:paraId="4056CB46" w14:textId="7D7BB2D7" w:rsidR="00F91757" w:rsidRDefault="00F91757" w:rsidP="00F91757"/>
    <w:p w14:paraId="71903836" w14:textId="77777777" w:rsidR="00F91757" w:rsidRPr="00F91757" w:rsidRDefault="00F91757" w:rsidP="00F91757">
      <w:pPr>
        <w:rPr>
          <w:rFonts w:ascii="Arial" w:hAnsi="Arial" w:cs="Arial"/>
          <w:sz w:val="20"/>
          <w:szCs w:val="20"/>
        </w:rPr>
      </w:pPr>
      <w:r w:rsidRPr="00F91757">
        <w:rPr>
          <w:rFonts w:ascii="Arial" w:hAnsi="Arial" w:cs="Arial"/>
          <w:sz w:val="20"/>
          <w:szCs w:val="20"/>
        </w:rPr>
        <w:t xml:space="preserve">On July 11, 2022, Governor Wolf signed into law </w:t>
      </w:r>
      <w:hyperlink r:id="rId17" w:history="1">
        <w:r w:rsidRPr="00F91757">
          <w:rPr>
            <w:rStyle w:val="Hyperlink"/>
            <w:rFonts w:ascii="Arial" w:hAnsi="Arial" w:cs="Arial"/>
            <w:sz w:val="20"/>
            <w:szCs w:val="20"/>
          </w:rPr>
          <w:t>Act 77 of 2022</w:t>
        </w:r>
      </w:hyperlink>
      <w:r w:rsidRPr="00F91757">
        <w:rPr>
          <w:rFonts w:ascii="Arial" w:hAnsi="Arial" w:cs="Arial"/>
          <w:sz w:val="20"/>
          <w:szCs w:val="20"/>
        </w:rPr>
        <w:t>. A crucial piece of this legislation makes explicit that crime victims will have legal standing at the statutory level as of September 8, 2022 (effective date of the Act).  By making “legal standing” for victims explicit, Act 77 fills a gap in Pennsylvania’s Crime Victims’ Act by recognizing crime victims’ ability to claim their rights under the Victims Bill of Rights, including when those rights are overlooked or violated.  The recognition of legal standing is a significant and positive change for Pennsylvania’s crime victims.</w:t>
      </w:r>
    </w:p>
    <w:p w14:paraId="44C963D5" w14:textId="77777777" w:rsidR="00F91757" w:rsidRPr="00F91757" w:rsidRDefault="00F91757" w:rsidP="00F91757">
      <w:pPr>
        <w:rPr>
          <w:rFonts w:ascii="Arial" w:hAnsi="Arial" w:cs="Arial"/>
          <w:sz w:val="20"/>
          <w:szCs w:val="20"/>
        </w:rPr>
      </w:pPr>
    </w:p>
    <w:p w14:paraId="7D07B1B9" w14:textId="77777777" w:rsidR="00F91757" w:rsidRPr="00F91757" w:rsidRDefault="00F91757" w:rsidP="00F91757">
      <w:pPr>
        <w:rPr>
          <w:rFonts w:ascii="Arial" w:hAnsi="Arial" w:cs="Arial"/>
          <w:sz w:val="20"/>
          <w:szCs w:val="20"/>
        </w:rPr>
      </w:pPr>
      <w:r w:rsidRPr="00F91757">
        <w:rPr>
          <w:rFonts w:ascii="Arial" w:hAnsi="Arial" w:cs="Arial"/>
          <w:sz w:val="20"/>
          <w:szCs w:val="20"/>
        </w:rPr>
        <w:t>On November 14</w:t>
      </w:r>
      <w:r w:rsidRPr="00F91757">
        <w:rPr>
          <w:rFonts w:ascii="Arial" w:hAnsi="Arial" w:cs="Arial"/>
          <w:sz w:val="20"/>
          <w:szCs w:val="20"/>
          <w:vertAlign w:val="superscript"/>
        </w:rPr>
        <w:t>th</w:t>
      </w:r>
      <w:r w:rsidRPr="00F91757">
        <w:rPr>
          <w:rFonts w:ascii="Arial" w:hAnsi="Arial" w:cs="Arial"/>
          <w:sz w:val="20"/>
          <w:szCs w:val="20"/>
        </w:rPr>
        <w:t>, 15</w:t>
      </w:r>
      <w:r w:rsidRPr="00F91757">
        <w:rPr>
          <w:rFonts w:ascii="Arial" w:hAnsi="Arial" w:cs="Arial"/>
          <w:sz w:val="20"/>
          <w:szCs w:val="20"/>
          <w:vertAlign w:val="superscript"/>
        </w:rPr>
        <w:t>th</w:t>
      </w:r>
      <w:r w:rsidRPr="00F91757">
        <w:rPr>
          <w:rFonts w:ascii="Arial" w:hAnsi="Arial" w:cs="Arial"/>
          <w:sz w:val="20"/>
          <w:szCs w:val="20"/>
        </w:rPr>
        <w:t xml:space="preserve"> and 16</w:t>
      </w:r>
      <w:r w:rsidRPr="00F91757">
        <w:rPr>
          <w:rFonts w:ascii="Arial" w:hAnsi="Arial" w:cs="Arial"/>
          <w:sz w:val="20"/>
          <w:szCs w:val="20"/>
          <w:vertAlign w:val="superscript"/>
        </w:rPr>
        <w:t>th</w:t>
      </w:r>
      <w:r w:rsidRPr="00F91757">
        <w:rPr>
          <w:rFonts w:ascii="Arial" w:hAnsi="Arial" w:cs="Arial"/>
          <w:sz w:val="20"/>
          <w:szCs w:val="20"/>
        </w:rPr>
        <w:t xml:space="preserve">, 2022, three specific virtual trainings were held to help attorneys and victim advocates understand how legal standing for crime victims affects their role as they work with victims.  Presenters for the trainings were Meg Garvin, </w:t>
      </w:r>
      <w:r w:rsidRPr="00F91757">
        <w:rPr>
          <w:rFonts w:ascii="Arial" w:hAnsi="Arial" w:cs="Arial"/>
          <w:color w:val="000000"/>
          <w:sz w:val="20"/>
          <w:szCs w:val="20"/>
          <w:shd w:val="clear" w:color="auto" w:fill="FFFFFF"/>
        </w:rPr>
        <w:t xml:space="preserve">MA, JD, </w:t>
      </w:r>
      <w:proofErr w:type="spellStart"/>
      <w:r w:rsidRPr="00F91757">
        <w:rPr>
          <w:rFonts w:ascii="Arial" w:hAnsi="Arial" w:cs="Arial"/>
          <w:color w:val="000000"/>
          <w:sz w:val="20"/>
          <w:szCs w:val="20"/>
          <w:shd w:val="clear" w:color="auto" w:fill="FFFFFF"/>
        </w:rPr>
        <w:t>MsT</w:t>
      </w:r>
      <w:proofErr w:type="spellEnd"/>
      <w:r w:rsidRPr="00F91757">
        <w:rPr>
          <w:rFonts w:ascii="Arial" w:hAnsi="Arial" w:cs="Arial"/>
          <w:color w:val="000000"/>
          <w:sz w:val="20"/>
          <w:szCs w:val="20"/>
          <w:shd w:val="clear" w:color="auto" w:fill="FFFFFF"/>
        </w:rPr>
        <w:t xml:space="preserve"> Executive Director and Clinical Professor of Law, Terry Campos, JD and Rebecca Khalil, JD from the </w:t>
      </w:r>
      <w:hyperlink r:id="rId18" w:history="1">
        <w:r w:rsidRPr="00F91757">
          <w:rPr>
            <w:rStyle w:val="Hyperlink"/>
            <w:rFonts w:ascii="Arial" w:hAnsi="Arial" w:cs="Arial"/>
            <w:color w:val="0070C0"/>
            <w:sz w:val="20"/>
            <w:szCs w:val="20"/>
            <w:bdr w:val="none" w:sz="0" w:space="0" w:color="auto" w:frame="1"/>
            <w:shd w:val="clear" w:color="auto" w:fill="FFFFFF"/>
          </w:rPr>
          <w:t>National Crime Victim Law Institute</w:t>
        </w:r>
      </w:hyperlink>
      <w:r w:rsidRPr="00F91757">
        <w:rPr>
          <w:rFonts w:ascii="Arial" w:hAnsi="Arial" w:cs="Arial"/>
          <w:color w:val="0070C0"/>
          <w:sz w:val="20"/>
          <w:szCs w:val="20"/>
          <w:u w:val="single"/>
        </w:rPr>
        <w:t xml:space="preserve">. </w:t>
      </w:r>
      <w:r w:rsidRPr="00F91757">
        <w:rPr>
          <w:rFonts w:ascii="Arial" w:hAnsi="Arial" w:cs="Arial"/>
          <w:sz w:val="20"/>
          <w:szCs w:val="20"/>
        </w:rPr>
        <w:t>Professor Garvin is one of the nation’s experts on crime victim’s rights.</w:t>
      </w:r>
    </w:p>
    <w:p w14:paraId="2B3A141F" w14:textId="77777777" w:rsidR="00F91757" w:rsidRPr="00F91757" w:rsidRDefault="00F91757" w:rsidP="00F91757">
      <w:pPr>
        <w:rPr>
          <w:rFonts w:ascii="Arial" w:hAnsi="Arial" w:cs="Arial"/>
          <w:sz w:val="20"/>
          <w:szCs w:val="20"/>
        </w:rPr>
      </w:pPr>
    </w:p>
    <w:p w14:paraId="6E22C44C" w14:textId="77777777" w:rsidR="00F91757" w:rsidRPr="00F91757" w:rsidRDefault="00F91757" w:rsidP="00F91757">
      <w:pPr>
        <w:rPr>
          <w:rFonts w:ascii="Arial" w:hAnsi="Arial" w:cs="Arial"/>
          <w:sz w:val="20"/>
          <w:szCs w:val="20"/>
        </w:rPr>
      </w:pPr>
      <w:r w:rsidRPr="00F91757">
        <w:rPr>
          <w:rFonts w:ascii="Arial" w:hAnsi="Arial" w:cs="Arial"/>
          <w:sz w:val="20"/>
          <w:szCs w:val="20"/>
        </w:rPr>
        <w:t>These trainings were recorded and are now available on PCCD’s YouTube Channel (</w:t>
      </w:r>
      <w:hyperlink r:id="rId19" w:history="1">
        <w:r w:rsidRPr="00F91757">
          <w:rPr>
            <w:rStyle w:val="Hyperlink"/>
            <w:rFonts w:ascii="Arial" w:hAnsi="Arial" w:cs="Arial"/>
            <w:sz w:val="20"/>
            <w:szCs w:val="20"/>
          </w:rPr>
          <w:t>PA Commission on Crime &amp; Delinquency (PCCD) - YouTube</w:t>
        </w:r>
      </w:hyperlink>
      <w:r w:rsidRPr="00F91757">
        <w:rPr>
          <w:rFonts w:ascii="Arial" w:hAnsi="Arial" w:cs="Arial"/>
          <w:sz w:val="20"/>
          <w:szCs w:val="20"/>
        </w:rPr>
        <w:t>).  The three trainings were:</w:t>
      </w:r>
    </w:p>
    <w:p w14:paraId="46D18C0C" w14:textId="77777777" w:rsidR="00F91757" w:rsidRPr="00F91757" w:rsidRDefault="00F91757" w:rsidP="00F91757">
      <w:pPr>
        <w:spacing w:before="276" w:line="276" w:lineRule="exact"/>
        <w:textAlignment w:val="baseline"/>
        <w:rPr>
          <w:rFonts w:ascii="Arial" w:hAnsi="Arial" w:cs="Arial"/>
          <w:b/>
          <w:bCs/>
          <w:color w:val="000000"/>
          <w:sz w:val="20"/>
          <w:szCs w:val="20"/>
        </w:rPr>
      </w:pPr>
      <w:r w:rsidRPr="00F91757">
        <w:rPr>
          <w:rFonts w:ascii="Arial" w:hAnsi="Arial" w:cs="Arial"/>
          <w:b/>
          <w:bCs/>
          <w:color w:val="000000"/>
          <w:sz w:val="20"/>
          <w:szCs w:val="20"/>
        </w:rPr>
        <w:t>Making Victims’ Rights Meaningful: The Role of Advocates after Act 77 of 2022</w:t>
      </w:r>
    </w:p>
    <w:p w14:paraId="6FF68CB0"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Target Audience:</w:t>
      </w:r>
      <w:r w:rsidRPr="00F91757">
        <w:rPr>
          <w:rFonts w:ascii="Arial" w:hAnsi="Arial" w:cs="Arial"/>
          <w:color w:val="000000"/>
          <w:spacing w:val="1"/>
          <w:sz w:val="20"/>
          <w:szCs w:val="20"/>
        </w:rPr>
        <w:t xml:space="preserve"> Advocates (system-based and community-based)</w:t>
      </w:r>
    </w:p>
    <w:p w14:paraId="60801E18"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Length:</w:t>
      </w:r>
      <w:r w:rsidRPr="00F91757">
        <w:rPr>
          <w:rFonts w:ascii="Arial" w:hAnsi="Arial" w:cs="Arial"/>
          <w:color w:val="000000"/>
          <w:spacing w:val="1"/>
          <w:sz w:val="20"/>
          <w:szCs w:val="20"/>
        </w:rPr>
        <w:t>  1.5 hours</w:t>
      </w:r>
    </w:p>
    <w:p w14:paraId="2E0F56C3"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Overview:</w:t>
      </w:r>
      <w:r w:rsidRPr="00F91757">
        <w:rPr>
          <w:rFonts w:ascii="Arial" w:hAnsi="Arial" w:cs="Arial"/>
          <w:color w:val="000000"/>
          <w:spacing w:val="1"/>
          <w:sz w:val="20"/>
          <w:szCs w:val="20"/>
        </w:rPr>
        <w:t>  Every jurisdiction in this country -- including Pennsylvania -- has provided victims of crime legal rights in the criminal and juvenile justice systems for decades. These legal rights include the rights to privacy, protection, and fairness. Sadly, when these rights are not protected victims experience re-victimization, which can have tremendous negative impacts on the victim’s mental and physical health and on the functioning of our justice systems. When victims’ rights are protected and their voices are heard, both victims and the justice system benefit: victims can experience more empowerment while the justice system operates more effectively. With passage of Act 77 of 2022, victims now have a clearer path to assert and seek enforcement of their rights in courts. This is often called “standing” – but what is standing? And what is the role of advocates in protecting those rights? Presenters provided an overview of victims’ rights assertion and enforcement, and through hypothetical scenarios help advocates ensure rights are protected.</w:t>
      </w:r>
    </w:p>
    <w:p w14:paraId="1D803ABA" w14:textId="77777777" w:rsidR="00F91757" w:rsidRPr="00F91757" w:rsidRDefault="00F91757" w:rsidP="00F91757">
      <w:pPr>
        <w:numPr>
          <w:ilvl w:val="0"/>
          <w:numId w:val="37"/>
        </w:numPr>
        <w:spacing w:line="273" w:lineRule="exact"/>
        <w:ind w:left="720"/>
        <w:textAlignment w:val="baseline"/>
        <w:rPr>
          <w:rFonts w:ascii="Arial" w:hAnsi="Arial" w:cs="Arial"/>
          <w:color w:val="000000"/>
          <w:spacing w:val="1"/>
          <w:sz w:val="20"/>
          <w:szCs w:val="20"/>
        </w:rPr>
      </w:pPr>
      <w:r w:rsidRPr="00F91757">
        <w:rPr>
          <w:rFonts w:ascii="Arial" w:hAnsi="Arial" w:cs="Arial"/>
          <w:b/>
          <w:bCs/>
          <w:color w:val="000000"/>
          <w:spacing w:val="1"/>
          <w:sz w:val="20"/>
          <w:szCs w:val="20"/>
        </w:rPr>
        <w:t>YouTube Link:</w:t>
      </w:r>
      <w:r w:rsidRPr="00F91757">
        <w:rPr>
          <w:rFonts w:ascii="Arial" w:hAnsi="Arial" w:cs="Arial"/>
          <w:color w:val="000000"/>
          <w:spacing w:val="1"/>
          <w:sz w:val="20"/>
          <w:szCs w:val="20"/>
        </w:rPr>
        <w:t xml:space="preserve">  </w:t>
      </w:r>
      <w:hyperlink r:id="rId20" w:history="1">
        <w:r w:rsidRPr="00F91757">
          <w:rPr>
            <w:rStyle w:val="Hyperlink"/>
            <w:rFonts w:ascii="Arial" w:hAnsi="Arial" w:cs="Arial"/>
            <w:sz w:val="20"/>
            <w:szCs w:val="20"/>
          </w:rPr>
          <w:t>Making Victims’ Rights Meaningful: The Role of Advocates after Act 77 of 2022 - YouTube</w:t>
        </w:r>
      </w:hyperlink>
    </w:p>
    <w:p w14:paraId="5B59BAC6" w14:textId="77777777" w:rsidR="00F91757" w:rsidRPr="00F91757" w:rsidRDefault="00F91757" w:rsidP="00F91757">
      <w:pPr>
        <w:spacing w:line="273" w:lineRule="exact"/>
        <w:textAlignment w:val="baseline"/>
        <w:rPr>
          <w:rFonts w:ascii="Arial" w:hAnsi="Arial" w:cs="Arial"/>
          <w:color w:val="000000"/>
          <w:spacing w:val="1"/>
          <w:sz w:val="20"/>
          <w:szCs w:val="20"/>
        </w:rPr>
      </w:pPr>
    </w:p>
    <w:p w14:paraId="1C5F2987" w14:textId="77777777" w:rsidR="00F91757" w:rsidRPr="00F91757" w:rsidRDefault="00F91757" w:rsidP="00F91757">
      <w:pPr>
        <w:rPr>
          <w:rFonts w:ascii="Arial" w:hAnsi="Arial" w:cs="Arial"/>
          <w:color w:val="000000"/>
          <w:sz w:val="20"/>
          <w:szCs w:val="20"/>
          <w:u w:val="single"/>
        </w:rPr>
      </w:pPr>
      <w:r w:rsidRPr="00F91757">
        <w:rPr>
          <w:rFonts w:ascii="Arial" w:hAnsi="Arial" w:cs="Arial"/>
          <w:b/>
          <w:bCs/>
          <w:color w:val="000000"/>
          <w:sz w:val="20"/>
          <w:szCs w:val="20"/>
          <w:u w:val="single"/>
        </w:rPr>
        <w:t xml:space="preserve">Victims’ Rights and Legal Standing-Understanding Act 77 of 2022 </w:t>
      </w:r>
    </w:p>
    <w:p w14:paraId="09C8F397"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Target Audience:</w:t>
      </w:r>
      <w:r w:rsidRPr="00F91757">
        <w:rPr>
          <w:rFonts w:ascii="Arial" w:eastAsia="Times New Roman" w:hAnsi="Arial" w:cs="Arial"/>
          <w:color w:val="000000"/>
          <w:sz w:val="20"/>
          <w:szCs w:val="20"/>
        </w:rPr>
        <w:t xml:space="preserve"> Attorneys and Legal Advocates</w:t>
      </w:r>
    </w:p>
    <w:p w14:paraId="7D35AFA2"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 xml:space="preserve">Length: </w:t>
      </w:r>
      <w:r w:rsidRPr="00F91757">
        <w:rPr>
          <w:rFonts w:ascii="Arial" w:eastAsia="Times New Roman" w:hAnsi="Arial" w:cs="Arial"/>
          <w:color w:val="000000"/>
          <w:sz w:val="20"/>
          <w:szCs w:val="20"/>
        </w:rPr>
        <w:t> 2.5 hours</w:t>
      </w:r>
    </w:p>
    <w:p w14:paraId="0F9FDA82"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Overview:</w:t>
      </w:r>
      <w:r w:rsidRPr="00F91757">
        <w:rPr>
          <w:rFonts w:ascii="Arial" w:eastAsia="Times New Roman" w:hAnsi="Arial" w:cs="Arial"/>
          <w:color w:val="000000"/>
          <w:sz w:val="20"/>
          <w:szCs w:val="20"/>
        </w:rPr>
        <w:t xml:space="preserve"> With passage of Act 77 of 2022, victims in Pennsylvania now have a clear path to assert and seek enforcement of their rights in juvenile/criminal court. But what does that look like? Presenters will share lessons from jurisdictions across the country that have passed similar laws. Presenters will describe what it looks like when victims with standing in juvenile/criminal courts assert and seek enforcement of their rights. The session reviewed the existing rights of crime victims in Pennsylvania, explore common legal challenges to victims’ rights assertion, and successful legal strategies to overcome those challenges.</w:t>
      </w:r>
    </w:p>
    <w:p w14:paraId="028E5C10"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color w:val="000000"/>
          <w:sz w:val="20"/>
          <w:szCs w:val="20"/>
        </w:rPr>
      </w:pPr>
      <w:r w:rsidRPr="00F91757">
        <w:rPr>
          <w:rFonts w:ascii="Arial" w:eastAsia="Times New Roman" w:hAnsi="Arial" w:cs="Arial"/>
          <w:b/>
          <w:bCs/>
          <w:color w:val="000000"/>
          <w:sz w:val="20"/>
          <w:szCs w:val="20"/>
        </w:rPr>
        <w:t>YouTube Link:</w:t>
      </w:r>
      <w:r w:rsidRPr="00F91757">
        <w:rPr>
          <w:rFonts w:ascii="Arial" w:eastAsia="Times New Roman" w:hAnsi="Arial" w:cs="Arial"/>
          <w:color w:val="000000"/>
          <w:sz w:val="20"/>
          <w:szCs w:val="20"/>
        </w:rPr>
        <w:t xml:space="preserve"> </w:t>
      </w:r>
      <w:hyperlink r:id="rId21" w:history="1">
        <w:r w:rsidRPr="00F91757">
          <w:rPr>
            <w:rStyle w:val="Hyperlink"/>
            <w:rFonts w:ascii="Arial" w:eastAsia="Times New Roman" w:hAnsi="Arial" w:cs="Arial"/>
            <w:sz w:val="20"/>
            <w:szCs w:val="20"/>
          </w:rPr>
          <w:t>Victims’ Rights and Legal Standing: Understanding Act 77 of 2022 - YouTube</w:t>
        </w:r>
      </w:hyperlink>
    </w:p>
    <w:p w14:paraId="2A6E7315" w14:textId="77777777" w:rsidR="00F91757" w:rsidRPr="00F91757" w:rsidRDefault="00F91757" w:rsidP="00F91757">
      <w:pPr>
        <w:spacing w:before="277" w:line="276" w:lineRule="exact"/>
        <w:textAlignment w:val="baseline"/>
        <w:rPr>
          <w:rFonts w:ascii="Arial" w:hAnsi="Arial" w:cs="Arial"/>
          <w:b/>
          <w:bCs/>
          <w:color w:val="000000"/>
          <w:sz w:val="20"/>
          <w:szCs w:val="20"/>
        </w:rPr>
      </w:pPr>
      <w:r w:rsidRPr="00F91757">
        <w:rPr>
          <w:rFonts w:ascii="Arial" w:hAnsi="Arial" w:cs="Arial"/>
          <w:b/>
          <w:bCs/>
          <w:color w:val="000000"/>
          <w:sz w:val="20"/>
          <w:szCs w:val="20"/>
          <w:u w:val="single"/>
        </w:rPr>
        <w:t>Victims’ Rights Litigation After Act 77 of 2022</w:t>
      </w:r>
    </w:p>
    <w:p w14:paraId="6A41B8FB"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Target Audience: Attorneys and Legal Advocates </w:t>
      </w:r>
    </w:p>
    <w:p w14:paraId="7662698B" w14:textId="77777777" w:rsidR="00F91757" w:rsidRPr="00F91757" w:rsidRDefault="00F91757" w:rsidP="00F91757">
      <w:pPr>
        <w:spacing w:line="275" w:lineRule="exact"/>
        <w:ind w:left="720" w:firstLine="360"/>
        <w:textAlignment w:val="baseline"/>
        <w:rPr>
          <w:rFonts w:ascii="Arial" w:hAnsi="Arial" w:cs="Arial"/>
          <w:color w:val="000000"/>
          <w:sz w:val="20"/>
          <w:szCs w:val="20"/>
        </w:rPr>
      </w:pPr>
      <w:r w:rsidRPr="00F91757">
        <w:rPr>
          <w:rFonts w:ascii="Arial" w:hAnsi="Arial" w:cs="Arial"/>
          <w:color w:val="000000"/>
          <w:sz w:val="20"/>
          <w:szCs w:val="20"/>
        </w:rPr>
        <w:t>**participants should have taken Victims’ Rights and Legal Standing-Understanding Act 77 training or have basic knowledge of rights enforcement training.</w:t>
      </w:r>
    </w:p>
    <w:p w14:paraId="3877FD12"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Length:  </w:t>
      </w:r>
      <w:r w:rsidRPr="00F91757">
        <w:rPr>
          <w:rFonts w:ascii="Arial" w:eastAsia="Times New Roman" w:hAnsi="Arial" w:cs="Arial"/>
          <w:color w:val="000000"/>
          <w:sz w:val="20"/>
          <w:szCs w:val="20"/>
        </w:rPr>
        <w:t>2.5 hours</w:t>
      </w:r>
    </w:p>
    <w:p w14:paraId="6E3473E1"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Overview: </w:t>
      </w:r>
      <w:r w:rsidRPr="00F91757">
        <w:rPr>
          <w:rFonts w:ascii="Arial" w:eastAsia="Times New Roman" w:hAnsi="Arial" w:cs="Arial"/>
          <w:color w:val="000000"/>
          <w:sz w:val="20"/>
          <w:szCs w:val="20"/>
        </w:rPr>
        <w:t>Drawing on lessons from jurisdictions across the country, this session will offer practical strategies and guidance on the practice of rights enforcement as a result of the successful passage of Act 77 of 2022. Using case scenarios, the training will help attendees identify trauma-informed legal strategies for representing victims regarding assertion and enforcement of their rights in trial and appellate courts.  The session included consideration of creating an effective trial court record to allow for effective, precedent-setting appellate review.</w:t>
      </w:r>
    </w:p>
    <w:p w14:paraId="6D4E5E7F" w14:textId="77777777" w:rsidR="00F91757" w:rsidRPr="00F91757" w:rsidRDefault="00F91757" w:rsidP="00F91757">
      <w:pPr>
        <w:pStyle w:val="ListParagraph"/>
        <w:numPr>
          <w:ilvl w:val="0"/>
          <w:numId w:val="38"/>
        </w:numPr>
        <w:spacing w:line="275" w:lineRule="exact"/>
        <w:ind w:left="1080"/>
        <w:textAlignment w:val="baseline"/>
        <w:rPr>
          <w:rFonts w:ascii="Arial" w:eastAsia="Times New Roman" w:hAnsi="Arial" w:cs="Arial"/>
          <w:b/>
          <w:bCs/>
          <w:color w:val="000000"/>
          <w:sz w:val="20"/>
          <w:szCs w:val="20"/>
        </w:rPr>
      </w:pPr>
      <w:r w:rsidRPr="00F91757">
        <w:rPr>
          <w:rFonts w:ascii="Arial" w:eastAsia="Times New Roman" w:hAnsi="Arial" w:cs="Arial"/>
          <w:b/>
          <w:bCs/>
          <w:color w:val="000000"/>
          <w:sz w:val="20"/>
          <w:szCs w:val="20"/>
        </w:rPr>
        <w:t xml:space="preserve">YouTube Link:  </w:t>
      </w:r>
      <w:hyperlink r:id="rId22" w:history="1">
        <w:r w:rsidRPr="00F91757">
          <w:rPr>
            <w:rStyle w:val="Hyperlink"/>
            <w:rFonts w:ascii="Arial" w:eastAsia="Times New Roman" w:hAnsi="Arial" w:cs="Arial"/>
            <w:sz w:val="20"/>
            <w:szCs w:val="20"/>
          </w:rPr>
          <w:t>Victims’ Rights Litigation After Act 77 of 2022 - YouTube</w:t>
        </w:r>
      </w:hyperlink>
    </w:p>
    <w:p w14:paraId="728C0D5E" w14:textId="77777777" w:rsidR="00F91757" w:rsidRPr="00F91757" w:rsidRDefault="00F91757" w:rsidP="00F91757">
      <w:pPr>
        <w:spacing w:line="273" w:lineRule="exact"/>
        <w:textAlignment w:val="baseline"/>
        <w:rPr>
          <w:rFonts w:ascii="Arial" w:hAnsi="Arial" w:cs="Arial"/>
          <w:color w:val="000000"/>
          <w:spacing w:val="1"/>
          <w:sz w:val="20"/>
          <w:szCs w:val="20"/>
        </w:rPr>
      </w:pPr>
    </w:p>
    <w:p w14:paraId="01E9CA42" w14:textId="77777777" w:rsidR="00F91757" w:rsidRPr="00F91757" w:rsidRDefault="00F91757" w:rsidP="00F91757">
      <w:pPr>
        <w:rPr>
          <w:rFonts w:ascii="Arial" w:hAnsi="Arial" w:cs="Arial"/>
          <w:sz w:val="20"/>
          <w:szCs w:val="20"/>
        </w:rPr>
      </w:pPr>
      <w:r w:rsidRPr="00F91757">
        <w:rPr>
          <w:rFonts w:ascii="Arial" w:hAnsi="Arial" w:cs="Arial"/>
          <w:color w:val="000000"/>
          <w:sz w:val="20"/>
          <w:szCs w:val="20"/>
        </w:rPr>
        <w:t xml:space="preserve">Also new on the YouTube Channel is an 8-minute video PCCD created in conjunction with the PA </w:t>
      </w:r>
      <w:proofErr w:type="spellStart"/>
      <w:r w:rsidRPr="00F91757">
        <w:rPr>
          <w:rFonts w:ascii="Arial" w:hAnsi="Arial" w:cs="Arial"/>
          <w:color w:val="000000"/>
          <w:sz w:val="20"/>
          <w:szCs w:val="20"/>
        </w:rPr>
        <w:t>Chief’s</w:t>
      </w:r>
      <w:proofErr w:type="spellEnd"/>
      <w:r w:rsidRPr="00F91757">
        <w:rPr>
          <w:rFonts w:ascii="Arial" w:hAnsi="Arial" w:cs="Arial"/>
          <w:color w:val="000000"/>
          <w:sz w:val="20"/>
          <w:szCs w:val="20"/>
        </w:rPr>
        <w:t xml:space="preserve"> of Police Association notifying law enforcement of their responsibility under Act 77 to notify victims of their rights under the Crime Victims Act.  This video can be found at</w:t>
      </w:r>
      <w:r w:rsidRPr="00F91757">
        <w:rPr>
          <w:rFonts w:ascii="Arial" w:hAnsi="Arial" w:cs="Arial"/>
          <w:sz w:val="20"/>
          <w:szCs w:val="20"/>
        </w:rPr>
        <w:t xml:space="preserve"> </w:t>
      </w:r>
      <w:hyperlink r:id="rId23" w:history="1">
        <w:r w:rsidRPr="00F91757">
          <w:rPr>
            <w:rStyle w:val="Hyperlink"/>
            <w:rFonts w:ascii="Arial" w:hAnsi="Arial" w:cs="Arial"/>
            <w:sz w:val="20"/>
            <w:szCs w:val="20"/>
          </w:rPr>
          <w:t>Law Enforcement's Role: Providing Victim's Compensation &amp; Victims' Rights Information - YouTube</w:t>
        </w:r>
      </w:hyperlink>
    </w:p>
    <w:p w14:paraId="01010A3E" w14:textId="77777777" w:rsidR="00F91757" w:rsidRPr="00F91757" w:rsidRDefault="00F91757" w:rsidP="00F91757">
      <w:pPr>
        <w:rPr>
          <w:rFonts w:ascii="Arial" w:hAnsi="Arial" w:cs="Arial"/>
          <w:sz w:val="20"/>
          <w:szCs w:val="20"/>
        </w:rPr>
      </w:pPr>
    </w:p>
    <w:p w14:paraId="1FF28BD9" w14:textId="77777777" w:rsidR="00F91757" w:rsidRPr="00F91757" w:rsidRDefault="00F91757" w:rsidP="00F91757">
      <w:pPr>
        <w:rPr>
          <w:rFonts w:ascii="Arial" w:hAnsi="Arial" w:cs="Arial"/>
          <w:sz w:val="20"/>
          <w:szCs w:val="20"/>
        </w:rPr>
      </w:pPr>
      <w:r w:rsidRPr="00F91757">
        <w:rPr>
          <w:rFonts w:ascii="Arial" w:hAnsi="Arial" w:cs="Arial"/>
          <w:color w:val="000000"/>
          <w:sz w:val="20"/>
          <w:szCs w:val="20"/>
        </w:rPr>
        <w:t>Please feel free to share these links.  If you have any questions, please feel free to contact Jeff Blystone at</w:t>
      </w:r>
      <w:r w:rsidRPr="00F91757">
        <w:rPr>
          <w:rFonts w:ascii="Arial" w:hAnsi="Arial" w:cs="Arial"/>
          <w:sz w:val="20"/>
          <w:szCs w:val="20"/>
        </w:rPr>
        <w:t xml:space="preserve"> </w:t>
      </w:r>
      <w:hyperlink r:id="rId24" w:history="1">
        <w:r w:rsidRPr="00F91757">
          <w:rPr>
            <w:rStyle w:val="Hyperlink"/>
            <w:rFonts w:ascii="Arial" w:hAnsi="Arial" w:cs="Arial"/>
            <w:sz w:val="20"/>
            <w:szCs w:val="20"/>
          </w:rPr>
          <w:t>jblystone@pa.gov</w:t>
        </w:r>
      </w:hyperlink>
      <w:r w:rsidRPr="00F91757">
        <w:rPr>
          <w:rFonts w:ascii="Arial" w:hAnsi="Arial" w:cs="Arial"/>
          <w:sz w:val="20"/>
          <w:szCs w:val="20"/>
        </w:rPr>
        <w:t xml:space="preserve"> </w:t>
      </w:r>
      <w:r w:rsidRPr="00F91757">
        <w:rPr>
          <w:rFonts w:ascii="Arial" w:hAnsi="Arial" w:cs="Arial"/>
          <w:color w:val="000000"/>
          <w:sz w:val="20"/>
          <w:szCs w:val="20"/>
        </w:rPr>
        <w:t>or at 717-265-8747.</w:t>
      </w:r>
    </w:p>
    <w:p w14:paraId="0D88D4D3" w14:textId="77777777" w:rsidR="00F91757" w:rsidRDefault="00F91757" w:rsidP="00F91757"/>
    <w:bookmarkStart w:id="17" w:name="_Hlk122617085"/>
    <w:p w14:paraId="0DBDFB4E" w14:textId="7295AA42" w:rsidR="00F91757" w:rsidRDefault="00D855A6" w:rsidP="00F91757">
      <w:pPr>
        <w:pStyle w:val="ReturntoTop"/>
        <w:ind w:left="360"/>
        <w:rPr>
          <w:rStyle w:val="Hyperlink"/>
        </w:rPr>
      </w:pPr>
      <w:r>
        <w:fldChar w:fldCharType="begin"/>
      </w:r>
      <w:r>
        <w:instrText xml:space="preserve"> HYPERLINK \l "_top" </w:instrText>
      </w:r>
      <w:r>
        <w:fldChar w:fldCharType="separate"/>
      </w:r>
      <w:r w:rsidR="00F91757">
        <w:rPr>
          <w:rStyle w:val="Hyperlink"/>
        </w:rPr>
        <w:t>Return to top</w:t>
      </w:r>
      <w:r>
        <w:rPr>
          <w:rStyle w:val="Hyperlink"/>
        </w:rPr>
        <w:fldChar w:fldCharType="end"/>
      </w:r>
    </w:p>
    <w:p w14:paraId="72B19A30" w14:textId="63C7C02C" w:rsidR="0090191F" w:rsidRDefault="0090191F" w:rsidP="0090191F">
      <w:pPr>
        <w:pStyle w:val="Heading1"/>
        <w:spacing w:before="0"/>
        <w:rPr>
          <w:rStyle w:val="Hyperlink"/>
          <w:rFonts w:cs="Arial"/>
          <w:color w:val="auto"/>
          <w:u w:val="none"/>
        </w:rPr>
      </w:pPr>
      <w:bookmarkStart w:id="18" w:name="_National_Stalking_Awareness"/>
      <w:bookmarkEnd w:id="18"/>
      <w:r w:rsidRPr="0090191F">
        <w:rPr>
          <w:rStyle w:val="Hyperlink"/>
          <w:rFonts w:cs="Arial"/>
          <w:color w:val="auto"/>
          <w:u w:val="none"/>
        </w:rPr>
        <w:t>National Stalking Awareness Month</w:t>
      </w:r>
    </w:p>
    <w:p w14:paraId="0124405D" w14:textId="0870E20A" w:rsidR="0090191F" w:rsidRDefault="0090191F" w:rsidP="0090191F"/>
    <w:p w14:paraId="6D9C5785" w14:textId="5552C075" w:rsidR="0090191F" w:rsidRPr="0090191F" w:rsidRDefault="0090191F" w:rsidP="0090191F">
      <w:pPr>
        <w:rPr>
          <w:rFonts w:ascii="Arial" w:hAnsi="Arial" w:cs="Arial"/>
          <w:sz w:val="20"/>
          <w:szCs w:val="20"/>
        </w:rPr>
      </w:pPr>
      <w:r w:rsidRPr="0090191F">
        <w:rPr>
          <w:rFonts w:ascii="Arial" w:hAnsi="Arial" w:cs="Arial"/>
          <w:sz w:val="20"/>
          <w:szCs w:val="20"/>
        </w:rPr>
        <w:t>January 2023 marks the nineteenth annual National Stalking Awareness Month (NSAM), an annual call to action to recognize and respond to the serious crime of stalking.</w:t>
      </w:r>
    </w:p>
    <w:p w14:paraId="3E9A42BC" w14:textId="77777777" w:rsidR="0090191F" w:rsidRPr="0090191F" w:rsidRDefault="0090191F" w:rsidP="0090191F">
      <w:pPr>
        <w:rPr>
          <w:rFonts w:ascii="Arial" w:hAnsi="Arial" w:cs="Arial"/>
          <w:sz w:val="20"/>
          <w:szCs w:val="20"/>
        </w:rPr>
      </w:pPr>
    </w:p>
    <w:p w14:paraId="50D1B155" w14:textId="0662695E" w:rsidR="0090191F" w:rsidRPr="0090191F" w:rsidRDefault="0090191F" w:rsidP="0090191F">
      <w:pPr>
        <w:rPr>
          <w:rFonts w:ascii="Arial" w:hAnsi="Arial" w:cs="Arial"/>
          <w:sz w:val="20"/>
          <w:szCs w:val="20"/>
        </w:rPr>
      </w:pPr>
      <w:r w:rsidRPr="0090191F">
        <w:rPr>
          <w:rFonts w:ascii="Arial" w:hAnsi="Arial" w:cs="Arial"/>
          <w:sz w:val="20"/>
          <w:szCs w:val="20"/>
        </w:rPr>
        <w:t xml:space="preserve">Please click </w:t>
      </w:r>
      <w:hyperlink r:id="rId25" w:history="1">
        <w:r w:rsidRPr="0090191F">
          <w:rPr>
            <w:rStyle w:val="Hyperlink"/>
            <w:rFonts w:ascii="Arial" w:hAnsi="Arial" w:cs="Arial"/>
            <w:sz w:val="20"/>
            <w:szCs w:val="20"/>
          </w:rPr>
          <w:t>here</w:t>
        </w:r>
      </w:hyperlink>
      <w:r w:rsidRPr="0090191F">
        <w:rPr>
          <w:rFonts w:ascii="Arial" w:hAnsi="Arial" w:cs="Arial"/>
          <w:sz w:val="20"/>
          <w:szCs w:val="20"/>
        </w:rPr>
        <w:t xml:space="preserve"> to read.</w:t>
      </w:r>
    </w:p>
    <w:p w14:paraId="4FCEAFBA" w14:textId="76DEF523" w:rsidR="0090191F" w:rsidRDefault="0090191F" w:rsidP="0090191F">
      <w:pPr>
        <w:pStyle w:val="ReturntoTop"/>
        <w:ind w:left="360"/>
        <w:rPr>
          <w:rStyle w:val="Hyperlink"/>
        </w:rPr>
      </w:pPr>
      <w:hyperlink w:anchor="_top" w:history="1">
        <w:r>
          <w:rPr>
            <w:rStyle w:val="Hyperlink"/>
          </w:rPr>
          <w:t>Return to top</w:t>
        </w:r>
      </w:hyperlink>
    </w:p>
    <w:p w14:paraId="528B577B" w14:textId="76674627" w:rsidR="00D855A6" w:rsidRPr="0090191F" w:rsidRDefault="00D855A6" w:rsidP="0090191F">
      <w:pPr>
        <w:pStyle w:val="Heading1"/>
        <w:spacing w:before="0"/>
        <w:rPr>
          <w:rStyle w:val="Hyperlink"/>
          <w:rFonts w:cs="Arial"/>
          <w:color w:val="auto"/>
          <w:u w:val="none"/>
        </w:rPr>
      </w:pPr>
      <w:bookmarkStart w:id="19" w:name="_2021_Hate_Crime"/>
      <w:bookmarkEnd w:id="17"/>
      <w:bookmarkEnd w:id="19"/>
      <w:r w:rsidRPr="0090191F">
        <w:rPr>
          <w:rStyle w:val="Hyperlink"/>
          <w:rFonts w:cs="Arial"/>
          <w:color w:val="auto"/>
          <w:u w:val="none"/>
        </w:rPr>
        <w:t>2021 Hate</w:t>
      </w:r>
      <w:r w:rsidR="000B0358" w:rsidRPr="0090191F">
        <w:rPr>
          <w:rStyle w:val="Hyperlink"/>
          <w:rFonts w:cs="Arial"/>
          <w:color w:val="auto"/>
          <w:u w:val="none"/>
        </w:rPr>
        <w:t xml:space="preserve"> Crime Statistics</w:t>
      </w:r>
    </w:p>
    <w:p w14:paraId="72FB4684" w14:textId="2CCD3C00" w:rsidR="000B0358" w:rsidRDefault="000B0358" w:rsidP="000B0358"/>
    <w:p w14:paraId="5883A430" w14:textId="0923FF3C" w:rsidR="000B0358" w:rsidRDefault="000B0358" w:rsidP="000B0358">
      <w:pPr>
        <w:rPr>
          <w:rFonts w:ascii="Arial" w:hAnsi="Arial" w:cs="Arial"/>
          <w:color w:val="333333"/>
          <w:sz w:val="20"/>
          <w:szCs w:val="20"/>
          <w:shd w:val="clear" w:color="auto" w:fill="FFFFFF"/>
        </w:rPr>
      </w:pPr>
      <w:r w:rsidRPr="000B0358">
        <w:rPr>
          <w:rFonts w:ascii="Arial" w:hAnsi="Arial" w:cs="Arial"/>
          <w:color w:val="333333"/>
          <w:sz w:val="20"/>
          <w:szCs w:val="20"/>
          <w:shd w:val="clear" w:color="auto" w:fill="FFFFFF"/>
        </w:rPr>
        <w:t>The 2021 data, submitted by 11,834 law enforcement agencies, provide information about the offenses, victims, offenders, and locations of hate crimes. This is the first year the annual hate crimes statistics are reported entirely through the </w:t>
      </w:r>
      <w:hyperlink r:id="rId26" w:history="1">
        <w:r w:rsidRPr="000B0358">
          <w:rPr>
            <w:rFonts w:ascii="Arial" w:hAnsi="Arial" w:cs="Arial"/>
            <w:color w:val="337AB7"/>
            <w:sz w:val="20"/>
            <w:szCs w:val="20"/>
            <w:u w:val="single"/>
            <w:shd w:val="clear" w:color="auto" w:fill="FFFFFF"/>
          </w:rPr>
          <w:t>National Incident-Based Reporting System (NIBRS)</w:t>
        </w:r>
      </w:hyperlink>
      <w:r w:rsidRPr="000B0358">
        <w:rPr>
          <w:rFonts w:ascii="Arial" w:hAnsi="Arial" w:cs="Arial"/>
          <w:color w:val="333333"/>
          <w:sz w:val="20"/>
          <w:szCs w:val="20"/>
          <w:shd w:val="clear" w:color="auto" w:fill="FFFFFF"/>
        </w:rPr>
        <w:t>. Compared to the previous crime data collection system, NIBRS collects significantly more detailed data for each individual criminal incident.</w:t>
      </w:r>
    </w:p>
    <w:p w14:paraId="4503638F" w14:textId="2E0F38B8" w:rsidR="000B0358" w:rsidRDefault="000B0358" w:rsidP="000B0358">
      <w:pPr>
        <w:rPr>
          <w:rFonts w:ascii="Arial" w:hAnsi="Arial" w:cs="Arial"/>
          <w:color w:val="333333"/>
          <w:sz w:val="20"/>
          <w:szCs w:val="20"/>
          <w:shd w:val="clear" w:color="auto" w:fill="FFFFFF"/>
        </w:rPr>
      </w:pPr>
    </w:p>
    <w:p w14:paraId="18FFC788" w14:textId="74A3A2AC" w:rsidR="000B0358" w:rsidRPr="000B0358" w:rsidRDefault="000B0358" w:rsidP="000B0358">
      <w:pPr>
        <w:rPr>
          <w:rFonts w:ascii="Arial" w:hAnsi="Arial" w:cs="Arial"/>
          <w:sz w:val="20"/>
          <w:szCs w:val="20"/>
        </w:rPr>
      </w:pPr>
      <w:r>
        <w:rPr>
          <w:rFonts w:ascii="Arial" w:hAnsi="Arial" w:cs="Arial"/>
          <w:color w:val="333333"/>
          <w:sz w:val="20"/>
          <w:szCs w:val="20"/>
          <w:shd w:val="clear" w:color="auto" w:fill="FFFFFF"/>
        </w:rPr>
        <w:br/>
        <w:t xml:space="preserve">Please click </w:t>
      </w:r>
      <w:hyperlink r:id="rId27" w:history="1">
        <w:r w:rsidRPr="000B0358">
          <w:rPr>
            <w:rStyle w:val="Hyperlink"/>
            <w:rFonts w:ascii="Arial" w:hAnsi="Arial" w:cs="Arial"/>
            <w:sz w:val="20"/>
            <w:szCs w:val="20"/>
            <w:shd w:val="clear" w:color="auto" w:fill="FFFFFF"/>
          </w:rPr>
          <w:t>here</w:t>
        </w:r>
      </w:hyperlink>
      <w:r>
        <w:rPr>
          <w:rFonts w:ascii="Arial" w:hAnsi="Arial" w:cs="Arial"/>
          <w:color w:val="333333"/>
          <w:sz w:val="20"/>
          <w:szCs w:val="20"/>
          <w:shd w:val="clear" w:color="auto" w:fill="FFFFFF"/>
        </w:rPr>
        <w:t xml:space="preserve"> to access.</w:t>
      </w:r>
    </w:p>
    <w:p w14:paraId="326C0E24" w14:textId="7D16D705" w:rsidR="000B0358" w:rsidRDefault="002847D5" w:rsidP="000B0358">
      <w:pPr>
        <w:pStyle w:val="ReturntoTop"/>
        <w:ind w:left="360"/>
        <w:rPr>
          <w:rStyle w:val="Hyperlink"/>
        </w:rPr>
      </w:pPr>
      <w:hyperlink w:anchor="_top" w:history="1">
        <w:r w:rsidR="000B0358">
          <w:rPr>
            <w:rStyle w:val="Hyperlink"/>
          </w:rPr>
          <w:t>Return to top</w:t>
        </w:r>
      </w:hyperlink>
    </w:p>
    <w:p w14:paraId="105A2DC0" w14:textId="1191219C" w:rsidR="000B0358" w:rsidRDefault="00834F0C" w:rsidP="00834F0C">
      <w:pPr>
        <w:pStyle w:val="Heading1"/>
        <w:spacing w:before="0"/>
      </w:pPr>
      <w:bookmarkStart w:id="20" w:name="_Preventing_Youth_Hate"/>
      <w:bookmarkEnd w:id="20"/>
      <w:r w:rsidRPr="00834F0C">
        <w:t>Preventing Youth Hate &amp; Identity Based Bullying Fact Sheet</w:t>
      </w:r>
    </w:p>
    <w:p w14:paraId="07C3253B" w14:textId="64780DD1" w:rsidR="00834F0C" w:rsidRDefault="00834F0C" w:rsidP="00834F0C"/>
    <w:p w14:paraId="6CB6EC68" w14:textId="7F3ADD43" w:rsidR="00834F0C" w:rsidRPr="00834F0C" w:rsidRDefault="00834F0C" w:rsidP="00834F0C">
      <w:pPr>
        <w:rPr>
          <w:rFonts w:ascii="Arial" w:hAnsi="Arial" w:cs="Arial"/>
          <w:sz w:val="20"/>
          <w:szCs w:val="20"/>
        </w:rPr>
      </w:pPr>
      <w:r w:rsidRPr="00834F0C">
        <w:rPr>
          <w:rFonts w:ascii="Arial" w:hAnsi="Arial" w:cs="Arial"/>
          <w:color w:val="1B1B1B"/>
          <w:sz w:val="20"/>
          <w:szCs w:val="20"/>
          <w:shd w:val="clear" w:color="auto" w:fill="FFFFFF"/>
        </w:rPr>
        <w:t>The Office of Juvenile Justice and Delinquency Prevention (OJJDP) has launched a comprehensive national initiative to prevent youth hate crimes and identity-based bullying. OJJDP has published a one-page</w:t>
      </w:r>
      <w:r>
        <w:rPr>
          <w:rFonts w:ascii="Arial" w:hAnsi="Arial" w:cs="Arial"/>
          <w:color w:val="1B1B1B"/>
          <w:sz w:val="20"/>
          <w:szCs w:val="20"/>
          <w:shd w:val="clear" w:color="auto" w:fill="FFFFFF"/>
        </w:rPr>
        <w:t xml:space="preserve"> fact sheet </w:t>
      </w:r>
      <w:r w:rsidRPr="00834F0C">
        <w:rPr>
          <w:rFonts w:ascii="Arial" w:hAnsi="Arial" w:cs="Arial"/>
          <w:color w:val="1B1B1B"/>
          <w:sz w:val="20"/>
          <w:szCs w:val="20"/>
          <w:shd w:val="clear" w:color="auto" w:fill="FFFFFF"/>
        </w:rPr>
        <w:t>summarizing key takeaways and resources from the Initiative.</w:t>
      </w:r>
    </w:p>
    <w:p w14:paraId="6FE8C57D" w14:textId="4FED42F2" w:rsidR="00834F0C" w:rsidRDefault="00834F0C" w:rsidP="00834F0C"/>
    <w:p w14:paraId="5C2E258A" w14:textId="17407304" w:rsidR="00834F0C" w:rsidRPr="00834F0C" w:rsidRDefault="00834F0C" w:rsidP="00834F0C">
      <w:pPr>
        <w:rPr>
          <w:rFonts w:ascii="Arial" w:hAnsi="Arial" w:cs="Arial"/>
          <w:sz w:val="20"/>
          <w:szCs w:val="20"/>
        </w:rPr>
      </w:pPr>
      <w:r w:rsidRPr="00834F0C">
        <w:rPr>
          <w:rFonts w:ascii="Arial" w:hAnsi="Arial" w:cs="Arial"/>
          <w:sz w:val="20"/>
          <w:szCs w:val="20"/>
        </w:rPr>
        <w:t xml:space="preserve">Please click </w:t>
      </w:r>
      <w:hyperlink r:id="rId28" w:history="1">
        <w:r w:rsidRPr="00834F0C">
          <w:rPr>
            <w:rStyle w:val="Hyperlink"/>
            <w:rFonts w:ascii="Arial" w:hAnsi="Arial" w:cs="Arial"/>
            <w:sz w:val="20"/>
            <w:szCs w:val="20"/>
          </w:rPr>
          <w:t>here</w:t>
        </w:r>
      </w:hyperlink>
      <w:r w:rsidRPr="00834F0C">
        <w:rPr>
          <w:rFonts w:ascii="Arial" w:hAnsi="Arial" w:cs="Arial"/>
          <w:sz w:val="20"/>
          <w:szCs w:val="20"/>
        </w:rPr>
        <w:t xml:space="preserve"> to access.</w:t>
      </w:r>
    </w:p>
    <w:bookmarkStart w:id="21" w:name="_Hlk122618254"/>
    <w:p w14:paraId="03E8C8B1" w14:textId="77777777" w:rsidR="00834F0C" w:rsidRDefault="00834F0C" w:rsidP="00834F0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B7BD789" w14:textId="60AB76A6" w:rsidR="00834F0C" w:rsidRPr="00834F0C" w:rsidRDefault="00834F0C" w:rsidP="00834F0C">
      <w:pPr>
        <w:pStyle w:val="Heading1"/>
        <w:spacing w:before="0"/>
      </w:pPr>
      <w:bookmarkStart w:id="22" w:name="_State_Guide_On"/>
      <w:bookmarkEnd w:id="21"/>
      <w:bookmarkEnd w:id="22"/>
      <w:r w:rsidRPr="00834F0C">
        <w:t xml:space="preserve">State Guide </w:t>
      </w:r>
      <w:proofErr w:type="gramStart"/>
      <w:r w:rsidRPr="00834F0C">
        <w:t>On</w:t>
      </w:r>
      <w:proofErr w:type="gramEnd"/>
      <w:r w:rsidRPr="00834F0C">
        <w:t xml:space="preserve"> Employment Rights For Survivors of Domestic Violence, Sexual Assault, And Stalking</w:t>
      </w:r>
    </w:p>
    <w:p w14:paraId="2CF39CF1" w14:textId="20DC1250" w:rsidR="00834F0C" w:rsidRDefault="00834F0C" w:rsidP="00834F0C"/>
    <w:p w14:paraId="35B74208" w14:textId="4D6D14EA" w:rsidR="00615638" w:rsidRPr="00615638" w:rsidRDefault="00615638" w:rsidP="00834F0C">
      <w:pPr>
        <w:rPr>
          <w:rFonts w:ascii="Arial" w:hAnsi="Arial" w:cs="Arial"/>
          <w:color w:val="58595B"/>
          <w:sz w:val="20"/>
          <w:szCs w:val="20"/>
          <w:shd w:val="clear" w:color="auto" w:fill="FFFFFF"/>
        </w:rPr>
      </w:pPr>
      <w:r w:rsidRPr="00615638">
        <w:rPr>
          <w:rFonts w:ascii="Arial" w:hAnsi="Arial" w:cs="Arial"/>
          <w:color w:val="58595B"/>
          <w:sz w:val="20"/>
          <w:szCs w:val="20"/>
          <w:shd w:val="clear" w:color="auto" w:fill="FFFFFF"/>
        </w:rPr>
        <w:t>FUTURES WITHOUT VIOLENCE and </w:t>
      </w:r>
      <w:hyperlink r:id="rId29" w:tgtFrame="_blank" w:history="1">
        <w:r w:rsidRPr="0090191F">
          <w:rPr>
            <w:rFonts w:ascii="Arial" w:hAnsi="Arial" w:cs="Arial"/>
            <w:color w:val="4472C4" w:themeColor="accent1"/>
            <w:sz w:val="20"/>
            <w:szCs w:val="20"/>
            <w:u w:val="single"/>
            <w:shd w:val="clear" w:color="auto" w:fill="FFFFFF"/>
          </w:rPr>
          <w:t>Legal Momentum</w:t>
        </w:r>
      </w:hyperlink>
      <w:r w:rsidRPr="00615638">
        <w:rPr>
          <w:rFonts w:ascii="Arial" w:hAnsi="Arial" w:cs="Arial"/>
          <w:color w:val="58595B"/>
          <w:sz w:val="20"/>
          <w:szCs w:val="20"/>
          <w:shd w:val="clear" w:color="auto" w:fill="FFFFFF"/>
        </w:rPr>
        <w:t> finds that few states have enacted the kind of employment laws that help people facing violence keep their jobs – and the laws that do exist are not always complied with or enforced.</w:t>
      </w:r>
    </w:p>
    <w:p w14:paraId="6CC8293A" w14:textId="77777777" w:rsidR="00615638" w:rsidRPr="00615638" w:rsidRDefault="00615638" w:rsidP="00834F0C">
      <w:pPr>
        <w:rPr>
          <w:rFonts w:ascii="Arial" w:hAnsi="Arial" w:cs="Arial"/>
          <w:sz w:val="20"/>
          <w:szCs w:val="20"/>
        </w:rPr>
      </w:pPr>
    </w:p>
    <w:p w14:paraId="5A133D15" w14:textId="2ACFE018" w:rsidR="00834F0C" w:rsidRPr="00615638" w:rsidRDefault="00834F0C" w:rsidP="00834F0C">
      <w:pPr>
        <w:rPr>
          <w:rFonts w:ascii="Arial" w:hAnsi="Arial" w:cs="Arial"/>
          <w:sz w:val="20"/>
          <w:szCs w:val="20"/>
        </w:rPr>
      </w:pPr>
      <w:r w:rsidRPr="00615638">
        <w:rPr>
          <w:rFonts w:ascii="Arial" w:hAnsi="Arial" w:cs="Arial"/>
          <w:sz w:val="20"/>
          <w:szCs w:val="20"/>
        </w:rPr>
        <w:t xml:space="preserve">Please click </w:t>
      </w:r>
      <w:hyperlink r:id="rId30" w:history="1">
        <w:r w:rsidRPr="00615638">
          <w:rPr>
            <w:rStyle w:val="Hyperlink"/>
            <w:rFonts w:ascii="Arial" w:hAnsi="Arial" w:cs="Arial"/>
            <w:sz w:val="20"/>
            <w:szCs w:val="20"/>
          </w:rPr>
          <w:t>here</w:t>
        </w:r>
      </w:hyperlink>
      <w:r w:rsidRPr="00615638">
        <w:rPr>
          <w:rFonts w:ascii="Arial" w:hAnsi="Arial" w:cs="Arial"/>
          <w:sz w:val="20"/>
          <w:szCs w:val="20"/>
        </w:rPr>
        <w:t xml:space="preserve"> to access.</w:t>
      </w:r>
    </w:p>
    <w:p w14:paraId="13AB5429" w14:textId="77777777" w:rsidR="00834F0C" w:rsidRDefault="002847D5" w:rsidP="00834F0C">
      <w:pPr>
        <w:pStyle w:val="ReturntoTop"/>
        <w:ind w:left="360"/>
        <w:rPr>
          <w:rStyle w:val="Hyperlink"/>
        </w:rPr>
      </w:pPr>
      <w:hyperlink w:anchor="_top" w:history="1">
        <w:r w:rsidR="00834F0C">
          <w:rPr>
            <w:rStyle w:val="Hyperlink"/>
          </w:rPr>
          <w:t>Return to top</w:t>
        </w:r>
      </w:hyperlink>
    </w:p>
    <w:p w14:paraId="3AC2194F" w14:textId="6D82F5D0" w:rsidR="00363962" w:rsidRPr="00AB5521" w:rsidRDefault="00646C7E" w:rsidP="00AB5521">
      <w:pPr>
        <w:pStyle w:val="Heading1"/>
        <w:spacing w:before="0"/>
      </w:pPr>
      <w:bookmarkStart w:id="23" w:name="_Emergency_Department_Visits_1"/>
      <w:bookmarkStart w:id="24" w:name="_Speakers_Urge_Better"/>
      <w:bookmarkStart w:id="25" w:name="_Conservative_Aggression_Towards"/>
      <w:bookmarkStart w:id="26" w:name="_Turning_The_Tide:"/>
      <w:bookmarkStart w:id="27" w:name="_Department_Of_Justice"/>
      <w:bookmarkStart w:id="28" w:name="_First_Report_To"/>
      <w:bookmarkStart w:id="29" w:name="_Courtroom_Communities:_Criminal"/>
      <w:bookmarkStart w:id="30" w:name="_A_Call_To"/>
      <w:bookmarkStart w:id="31" w:name="_Child_Victims_and"/>
      <w:bookmarkStart w:id="32" w:name="_A_New_Journalistic"/>
      <w:bookmarkStart w:id="33" w:name="_Holidays,_Celebrations_and"/>
      <w:bookmarkStart w:id="34" w:name="_The_Clear_Field"/>
      <w:bookmarkStart w:id="35" w:name="_20%_Of_Employees"/>
      <w:bookmarkStart w:id="36" w:name="_Attorney_General_Guidelines"/>
      <w:bookmarkStart w:id="37" w:name="_Lessons_In_Recovery"/>
      <w:bookmarkStart w:id="38" w:name="_Advancing_Racial_Equity"/>
      <w:bookmarkStart w:id="39" w:name="_National_Convening:_Human"/>
      <w:bookmarkStart w:id="40" w:name="_Group_Crisis_Intervention"/>
      <w:bookmarkStart w:id="41" w:name="_Federal_Spending_Bill"/>
      <w:bookmarkStart w:id="42" w:name="_Philadelphia_Plagued_By"/>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12"/>
      <w:bookmarkEnd w:id="13"/>
      <w:bookmarkEnd w:id="42"/>
      <w:r w:rsidRPr="00AB5521">
        <w:t xml:space="preserve">Philadelphia </w:t>
      </w:r>
      <w:r w:rsidR="00AB5521" w:rsidRPr="00AB5521">
        <w:t xml:space="preserve">Plagued </w:t>
      </w:r>
      <w:proofErr w:type="gramStart"/>
      <w:r w:rsidR="00AB5521" w:rsidRPr="00AB5521">
        <w:t>By</w:t>
      </w:r>
      <w:proofErr w:type="gramEnd"/>
      <w:r w:rsidR="00AB5521" w:rsidRPr="00AB5521">
        <w:t xml:space="preserve"> Gun Violence</w:t>
      </w:r>
    </w:p>
    <w:p w14:paraId="541D1071" w14:textId="5554C486" w:rsidR="00AB5521" w:rsidRDefault="00AB5521" w:rsidP="00AB5521"/>
    <w:p w14:paraId="300425AB" w14:textId="54C6FDB8" w:rsidR="00AB5521" w:rsidRPr="00AB5521" w:rsidRDefault="00AB5521" w:rsidP="00AB5521">
      <w:pPr>
        <w:rPr>
          <w:rFonts w:ascii="Arial" w:hAnsi="Arial" w:cs="Arial"/>
          <w:sz w:val="20"/>
          <w:szCs w:val="20"/>
        </w:rPr>
      </w:pPr>
      <w:r w:rsidRPr="00AB5521">
        <w:rPr>
          <w:rFonts w:ascii="Arial" w:hAnsi="Arial" w:cs="Arial"/>
          <w:sz w:val="20"/>
          <w:szCs w:val="20"/>
          <w:shd w:val="clear" w:color="auto" w:fill="FFFFFF"/>
        </w:rPr>
        <w:t>Philadelphia has recorded its 500th homicide this year, surpassing a bleak milestone for the second year in a row as the city’s gun violence epidemic continues at an unrelenting pace</w:t>
      </w:r>
    </w:p>
    <w:p w14:paraId="439BF04E" w14:textId="505EB8C0" w:rsidR="00AB5521" w:rsidRDefault="00AB5521" w:rsidP="00AB5521"/>
    <w:p w14:paraId="5CE2847A" w14:textId="77CED881" w:rsidR="00AB5521" w:rsidRPr="00AB5521" w:rsidRDefault="00AB5521" w:rsidP="00AB5521">
      <w:pPr>
        <w:rPr>
          <w:rFonts w:ascii="Arial" w:hAnsi="Arial" w:cs="Arial"/>
          <w:sz w:val="20"/>
          <w:szCs w:val="20"/>
        </w:rPr>
      </w:pPr>
      <w:r w:rsidRPr="00AB5521">
        <w:rPr>
          <w:rFonts w:ascii="Arial" w:hAnsi="Arial" w:cs="Arial"/>
          <w:sz w:val="20"/>
          <w:szCs w:val="20"/>
        </w:rPr>
        <w:t xml:space="preserve">Please click </w:t>
      </w:r>
      <w:hyperlink r:id="rId31" w:history="1">
        <w:r w:rsidRPr="00AB5521">
          <w:rPr>
            <w:rStyle w:val="Hyperlink"/>
            <w:rFonts w:ascii="Arial" w:hAnsi="Arial" w:cs="Arial"/>
            <w:sz w:val="20"/>
            <w:szCs w:val="20"/>
          </w:rPr>
          <w:t>here</w:t>
        </w:r>
      </w:hyperlink>
      <w:r w:rsidRPr="00AB5521">
        <w:rPr>
          <w:rFonts w:ascii="Arial" w:hAnsi="Arial" w:cs="Arial"/>
          <w:sz w:val="20"/>
          <w:szCs w:val="20"/>
        </w:rPr>
        <w:t xml:space="preserve"> to read.</w:t>
      </w:r>
    </w:p>
    <w:p w14:paraId="42F68DCE" w14:textId="2D9B89CD" w:rsidR="00AB5521" w:rsidRDefault="002847D5" w:rsidP="00AB5521">
      <w:pPr>
        <w:pStyle w:val="ReturntoTop"/>
        <w:ind w:left="360"/>
        <w:rPr>
          <w:rStyle w:val="Hyperlink"/>
        </w:rPr>
      </w:pPr>
      <w:hyperlink w:anchor="_top" w:history="1">
        <w:r w:rsidR="00AB5521">
          <w:rPr>
            <w:rStyle w:val="Hyperlink"/>
          </w:rPr>
          <w:t>Return to top</w:t>
        </w:r>
      </w:hyperlink>
    </w:p>
    <w:p w14:paraId="43023837" w14:textId="74E6E5AA" w:rsidR="00FA6F0F" w:rsidRPr="00615638" w:rsidRDefault="00FA6F0F" w:rsidP="00615638">
      <w:pPr>
        <w:pStyle w:val="Heading1"/>
        <w:spacing w:before="0"/>
        <w:rPr>
          <w:rStyle w:val="Hyperlink"/>
          <w:rFonts w:cs="Arial"/>
          <w:color w:val="auto"/>
          <w:u w:val="none"/>
        </w:rPr>
      </w:pPr>
      <w:bookmarkStart w:id="43" w:name="_Justice_Today"/>
      <w:bookmarkEnd w:id="43"/>
      <w:r w:rsidRPr="00615638">
        <w:rPr>
          <w:rStyle w:val="Hyperlink"/>
          <w:rFonts w:cs="Arial"/>
          <w:color w:val="auto"/>
          <w:u w:val="none"/>
        </w:rPr>
        <w:t>Justice Today</w:t>
      </w:r>
    </w:p>
    <w:p w14:paraId="68121A5C" w14:textId="77777777" w:rsidR="00D855A6" w:rsidRPr="00D855A6" w:rsidRDefault="00D855A6" w:rsidP="00D855A6">
      <w:pPr>
        <w:spacing w:before="100" w:beforeAutospacing="1" w:after="105"/>
        <w:rPr>
          <w:rFonts w:ascii="Arial" w:hAnsi="Arial" w:cs="Arial"/>
          <w:color w:val="000000"/>
          <w:spacing w:val="-3"/>
          <w:sz w:val="20"/>
          <w:szCs w:val="20"/>
          <w:shd w:val="clear" w:color="auto" w:fill="FFFFFF"/>
        </w:rPr>
      </w:pPr>
      <w:r w:rsidRPr="00D855A6">
        <w:rPr>
          <w:rFonts w:ascii="Arial" w:hAnsi="Arial" w:cs="Arial"/>
          <w:color w:val="000000"/>
          <w:spacing w:val="-3"/>
          <w:sz w:val="20"/>
          <w:szCs w:val="20"/>
          <w:shd w:val="clear" w:color="auto" w:fill="FFFFFF"/>
        </w:rPr>
        <w:t>Justice Today is the official podcast of the Department of Justice’s Office of Justice Programs.   The focus of the podcast is on the most pressing criminal justice issues and seeks to explore efforts to prevent crime, assist victims, and strengthen the criminal and juvenile justice systems by providing vital research, data and best practices.</w:t>
      </w:r>
    </w:p>
    <w:p w14:paraId="59059382" w14:textId="751CC150" w:rsidR="00D855A6" w:rsidRPr="00615638" w:rsidRDefault="00D855A6" w:rsidP="00D855A6">
      <w:pPr>
        <w:rPr>
          <w:rFonts w:ascii="Arial" w:hAnsi="Arial" w:cs="Arial"/>
          <w:color w:val="3A3A3A"/>
          <w:sz w:val="20"/>
          <w:szCs w:val="20"/>
        </w:rPr>
      </w:pPr>
      <w:r w:rsidRPr="00615638">
        <w:rPr>
          <w:rFonts w:ascii="Arial" w:hAnsi="Arial" w:cs="Arial"/>
          <w:color w:val="3A3A3A"/>
          <w:sz w:val="20"/>
          <w:szCs w:val="20"/>
        </w:rPr>
        <w:t xml:space="preserve">Learn how </w:t>
      </w:r>
      <w:hyperlink r:id="rId32" w:history="1">
        <w:r w:rsidRPr="00615638">
          <w:rPr>
            <w:rStyle w:val="Hyperlink"/>
            <w:rFonts w:ascii="Arial" w:hAnsi="Arial" w:cs="Arial"/>
            <w:sz w:val="20"/>
            <w:szCs w:val="20"/>
          </w:rPr>
          <w:t xml:space="preserve">Dr. Katherine </w:t>
        </w:r>
        <w:proofErr w:type="spellStart"/>
        <w:r w:rsidRPr="00615638">
          <w:rPr>
            <w:rStyle w:val="Hyperlink"/>
            <w:rFonts w:ascii="Arial" w:hAnsi="Arial" w:cs="Arial"/>
            <w:sz w:val="20"/>
            <w:szCs w:val="20"/>
          </w:rPr>
          <w:t>Scafide</w:t>
        </w:r>
        <w:proofErr w:type="spellEnd"/>
      </w:hyperlink>
      <w:r w:rsidRPr="00615638">
        <w:rPr>
          <w:rFonts w:ascii="Arial" w:hAnsi="Arial" w:cs="Arial"/>
          <w:color w:val="3A3A3A"/>
          <w:sz w:val="20"/>
          <w:szCs w:val="20"/>
        </w:rPr>
        <w:t xml:space="preserve"> uses alternate light sources to better identify signs of bruising linked to domestic abuse cases and improve outcomes for victims of various genders, sizes, ages, and skin tones.  </w:t>
      </w:r>
    </w:p>
    <w:p w14:paraId="6B31044F" w14:textId="527F3A6B" w:rsidR="00D855A6" w:rsidRPr="00615638" w:rsidRDefault="00D855A6" w:rsidP="00D855A6">
      <w:pPr>
        <w:rPr>
          <w:rFonts w:ascii="Arial" w:hAnsi="Arial" w:cs="Arial"/>
          <w:color w:val="3A3A3A"/>
          <w:sz w:val="20"/>
          <w:szCs w:val="20"/>
        </w:rPr>
      </w:pPr>
    </w:p>
    <w:p w14:paraId="75F0EE1D" w14:textId="2AE83056" w:rsidR="00D855A6" w:rsidRPr="00615638" w:rsidRDefault="00D855A6" w:rsidP="00D855A6">
      <w:pPr>
        <w:rPr>
          <w:rFonts w:ascii="Arial" w:hAnsi="Arial" w:cs="Arial"/>
          <w:color w:val="000000"/>
          <w:sz w:val="20"/>
          <w:szCs w:val="20"/>
          <w:shd w:val="clear" w:color="auto" w:fill="FFFFFF"/>
        </w:rPr>
      </w:pPr>
      <w:r w:rsidRPr="00615638">
        <w:rPr>
          <w:rFonts w:ascii="Arial" w:hAnsi="Arial" w:cs="Arial"/>
          <w:color w:val="000000"/>
          <w:sz w:val="20"/>
          <w:szCs w:val="20"/>
          <w:shd w:val="clear" w:color="auto" w:fill="FFFFFF"/>
        </w:rPr>
        <w:t xml:space="preserve">Hear NIJ </w:t>
      </w:r>
      <w:hyperlink r:id="rId33" w:history="1">
        <w:r w:rsidRPr="00615638">
          <w:rPr>
            <w:rStyle w:val="Hyperlink"/>
            <w:rFonts w:ascii="Arial" w:hAnsi="Arial" w:cs="Arial"/>
            <w:sz w:val="20"/>
            <w:szCs w:val="20"/>
            <w:shd w:val="clear" w:color="auto" w:fill="FFFFFF"/>
          </w:rPr>
          <w:t>Scientist Mary Carlton</w:t>
        </w:r>
      </w:hyperlink>
      <w:r w:rsidRPr="00615638">
        <w:rPr>
          <w:rFonts w:ascii="Arial" w:hAnsi="Arial" w:cs="Arial"/>
          <w:color w:val="000000"/>
          <w:sz w:val="20"/>
          <w:szCs w:val="20"/>
          <w:shd w:val="clear" w:color="auto" w:fill="FFFFFF"/>
        </w:rPr>
        <w:t xml:space="preserve"> discuss her research on human trafficking which is focused on developing tools and information to help better understand, prevent, and respond to trafficking.</w:t>
      </w:r>
    </w:p>
    <w:p w14:paraId="28930C44" w14:textId="2C4A48F2" w:rsidR="00D855A6" w:rsidRPr="00615638" w:rsidRDefault="00D855A6" w:rsidP="00D855A6">
      <w:pPr>
        <w:rPr>
          <w:rFonts w:ascii="Arial" w:hAnsi="Arial" w:cs="Arial"/>
          <w:color w:val="000000"/>
          <w:sz w:val="20"/>
          <w:szCs w:val="20"/>
          <w:shd w:val="clear" w:color="auto" w:fill="FFFFFF"/>
        </w:rPr>
      </w:pPr>
    </w:p>
    <w:p w14:paraId="38DD4741" w14:textId="0574D439" w:rsidR="00D855A6" w:rsidRPr="00615638" w:rsidRDefault="00D855A6" w:rsidP="00D855A6">
      <w:pPr>
        <w:rPr>
          <w:rFonts w:ascii="Arial" w:hAnsi="Arial" w:cs="Arial"/>
        </w:rPr>
      </w:pPr>
      <w:r w:rsidRPr="00615638">
        <w:rPr>
          <w:rFonts w:ascii="Arial" w:hAnsi="Arial" w:cs="Arial"/>
          <w:color w:val="000000"/>
          <w:sz w:val="20"/>
          <w:szCs w:val="20"/>
          <w:shd w:val="clear" w:color="auto" w:fill="FFFFFF"/>
        </w:rPr>
        <w:t xml:space="preserve">Please click </w:t>
      </w:r>
      <w:hyperlink r:id="rId34" w:history="1">
        <w:r w:rsidRPr="00615638">
          <w:rPr>
            <w:rStyle w:val="Hyperlink"/>
            <w:rFonts w:ascii="Arial" w:hAnsi="Arial" w:cs="Arial"/>
            <w:sz w:val="20"/>
            <w:szCs w:val="20"/>
            <w:shd w:val="clear" w:color="auto" w:fill="FFFFFF"/>
          </w:rPr>
          <w:t>here</w:t>
        </w:r>
      </w:hyperlink>
      <w:r w:rsidRPr="00615638">
        <w:rPr>
          <w:rFonts w:ascii="Arial" w:hAnsi="Arial" w:cs="Arial"/>
          <w:color w:val="000000"/>
          <w:sz w:val="20"/>
          <w:szCs w:val="20"/>
          <w:shd w:val="clear" w:color="auto" w:fill="FFFFFF"/>
        </w:rPr>
        <w:t xml:space="preserve"> to access all episodes.</w:t>
      </w:r>
    </w:p>
    <w:p w14:paraId="23AE2866" w14:textId="77777777" w:rsidR="00D855A6" w:rsidRDefault="002847D5" w:rsidP="00D855A6">
      <w:pPr>
        <w:pStyle w:val="ReturntoTop"/>
        <w:ind w:left="360"/>
        <w:rPr>
          <w:rStyle w:val="Hyperlink"/>
        </w:rPr>
      </w:pPr>
      <w:hyperlink w:anchor="_top" w:history="1">
        <w:r w:rsidR="00D855A6">
          <w:rPr>
            <w:rStyle w:val="Hyperlink"/>
          </w:rPr>
          <w:t>Return to top</w:t>
        </w:r>
      </w:hyperlink>
    </w:p>
    <w:p w14:paraId="7FFC23DD" w14:textId="3F89F26A" w:rsidR="003F6EEA" w:rsidRDefault="003F6EEA" w:rsidP="003F6EEA">
      <w:pPr>
        <w:pStyle w:val="Heading1"/>
        <w:spacing w:before="0"/>
      </w:pPr>
      <w:bookmarkStart w:id="44" w:name="_Coping_With_The"/>
      <w:bookmarkEnd w:id="44"/>
      <w:r w:rsidRPr="003F6EEA">
        <w:t xml:space="preserve">Coping </w:t>
      </w:r>
      <w:proofErr w:type="gramStart"/>
      <w:r w:rsidRPr="003F6EEA">
        <w:t>With</w:t>
      </w:r>
      <w:proofErr w:type="gramEnd"/>
      <w:r w:rsidRPr="003F6EEA">
        <w:t xml:space="preserve"> The Holidays For Victims Of Crime</w:t>
      </w:r>
    </w:p>
    <w:p w14:paraId="3BF589B0" w14:textId="77777777" w:rsidR="003F6EEA" w:rsidRPr="003F6EEA" w:rsidRDefault="003F6EEA" w:rsidP="003F6EEA">
      <w:pPr>
        <w:shd w:val="clear" w:color="auto" w:fill="FFFFFF"/>
        <w:spacing w:before="100" w:beforeAutospacing="1"/>
        <w:rPr>
          <w:rFonts w:ascii="Arial" w:eastAsia="Times New Roman" w:hAnsi="Arial" w:cs="Arial"/>
          <w:color w:val="1B1B1B"/>
          <w:sz w:val="20"/>
          <w:szCs w:val="20"/>
        </w:rPr>
      </w:pPr>
      <w:r w:rsidRPr="003F6EEA">
        <w:rPr>
          <w:rFonts w:ascii="Arial" w:eastAsia="Times New Roman" w:hAnsi="Arial" w:cs="Arial"/>
          <w:color w:val="1B1B1B"/>
          <w:sz w:val="20"/>
          <w:szCs w:val="20"/>
        </w:rPr>
        <w:t>Through the holiday season, victims of crimes, family members, friends, and colleagues may experience life-changing traumas again through flashbacks, nightmares, and overwhelming sadness.</w:t>
      </w:r>
    </w:p>
    <w:p w14:paraId="55AFE6A6" w14:textId="09C7FB7F" w:rsidR="003F6EEA" w:rsidRPr="003F6EEA" w:rsidRDefault="003F6EEA" w:rsidP="003F6EEA">
      <w:pPr>
        <w:shd w:val="clear" w:color="auto" w:fill="FFFFFF"/>
        <w:spacing w:before="240"/>
        <w:rPr>
          <w:rFonts w:ascii="Arial" w:eastAsia="Times New Roman" w:hAnsi="Arial" w:cs="Arial"/>
          <w:color w:val="1B1B1B"/>
          <w:sz w:val="20"/>
          <w:szCs w:val="20"/>
        </w:rPr>
      </w:pPr>
      <w:r w:rsidRPr="003F6EEA">
        <w:rPr>
          <w:rFonts w:ascii="Arial" w:eastAsia="Times New Roman" w:hAnsi="Arial" w:cs="Arial"/>
          <w:color w:val="1B1B1B"/>
          <w:sz w:val="20"/>
          <w:szCs w:val="20"/>
        </w:rPr>
        <w:t>Though there are no rules to help someone get through the holidays, OVC offers suggestions from survivors based on their lived experience</w:t>
      </w:r>
      <w:r>
        <w:rPr>
          <w:rFonts w:ascii="Arial" w:eastAsia="Times New Roman" w:hAnsi="Arial" w:cs="Arial"/>
          <w:color w:val="1B1B1B"/>
          <w:sz w:val="20"/>
          <w:szCs w:val="20"/>
        </w:rPr>
        <w:t>.</w:t>
      </w:r>
    </w:p>
    <w:p w14:paraId="2A259A0F" w14:textId="42FB759C" w:rsidR="003F6EEA" w:rsidRDefault="003F6EEA" w:rsidP="003F6EEA"/>
    <w:p w14:paraId="6D7F07AE" w14:textId="391C7156" w:rsidR="003F6EEA" w:rsidRPr="003F6EEA" w:rsidRDefault="003F6EEA" w:rsidP="003F6EEA">
      <w:pPr>
        <w:rPr>
          <w:rFonts w:ascii="Arial" w:hAnsi="Arial" w:cs="Arial"/>
          <w:sz w:val="20"/>
          <w:szCs w:val="20"/>
        </w:rPr>
      </w:pPr>
      <w:r w:rsidRPr="003F6EEA">
        <w:rPr>
          <w:rFonts w:ascii="Arial" w:hAnsi="Arial" w:cs="Arial"/>
          <w:sz w:val="20"/>
          <w:szCs w:val="20"/>
        </w:rPr>
        <w:t xml:space="preserve">Please click </w:t>
      </w:r>
      <w:hyperlink r:id="rId35" w:anchor="coping-with-the-holidays-for-victims-of-crime" w:history="1">
        <w:r w:rsidRPr="003F6EEA">
          <w:rPr>
            <w:rStyle w:val="Hyperlink"/>
            <w:rFonts w:ascii="Arial" w:hAnsi="Arial" w:cs="Arial"/>
            <w:sz w:val="20"/>
            <w:szCs w:val="20"/>
          </w:rPr>
          <w:t>here</w:t>
        </w:r>
      </w:hyperlink>
      <w:r w:rsidRPr="003F6EEA">
        <w:rPr>
          <w:rFonts w:ascii="Arial" w:hAnsi="Arial" w:cs="Arial"/>
          <w:sz w:val="20"/>
          <w:szCs w:val="20"/>
        </w:rPr>
        <w:t xml:space="preserve"> to access.</w:t>
      </w:r>
    </w:p>
    <w:p w14:paraId="3ED42183" w14:textId="77777777" w:rsidR="003F6EEA" w:rsidRDefault="002847D5" w:rsidP="003F6EEA">
      <w:pPr>
        <w:pStyle w:val="ReturntoTop"/>
        <w:ind w:left="360"/>
        <w:rPr>
          <w:rStyle w:val="Hyperlink"/>
        </w:rPr>
      </w:pPr>
      <w:hyperlink w:anchor="_top" w:history="1">
        <w:r w:rsidR="003F6EEA">
          <w:rPr>
            <w:rStyle w:val="Hyperlink"/>
          </w:rPr>
          <w:t>Return to top</w:t>
        </w:r>
      </w:hyperlink>
    </w:p>
    <w:p w14:paraId="21183BCC" w14:textId="44D7FEF2" w:rsidR="00C10A0D" w:rsidRPr="00615638" w:rsidRDefault="00C10A0D" w:rsidP="00615638">
      <w:pPr>
        <w:pStyle w:val="Heading1"/>
        <w:spacing w:before="0"/>
        <w:rPr>
          <w:rStyle w:val="Hyperlink"/>
          <w:rFonts w:cs="Arial"/>
          <w:color w:val="auto"/>
          <w:u w:val="none"/>
        </w:rPr>
      </w:pPr>
      <w:bookmarkStart w:id="45" w:name="_Juvenile_System_Staffing"/>
      <w:bookmarkEnd w:id="45"/>
      <w:r w:rsidRPr="00615638">
        <w:rPr>
          <w:rStyle w:val="Hyperlink"/>
          <w:rFonts w:cs="Arial"/>
          <w:color w:val="auto"/>
          <w:u w:val="none"/>
        </w:rPr>
        <w:t>Juvenile System Staffing Crisis</w:t>
      </w:r>
    </w:p>
    <w:p w14:paraId="2D5C5059" w14:textId="0CB99324" w:rsidR="00FB2B6B" w:rsidRDefault="00FB2B6B" w:rsidP="00FB2B6B"/>
    <w:p w14:paraId="464E75F7" w14:textId="5F678A22" w:rsidR="00FB2B6B" w:rsidRPr="00FB2B6B" w:rsidRDefault="00FB2B6B" w:rsidP="00FB2B6B">
      <w:pPr>
        <w:rPr>
          <w:rFonts w:ascii="Arial" w:hAnsi="Arial" w:cs="Arial"/>
          <w:sz w:val="20"/>
          <w:szCs w:val="20"/>
        </w:rPr>
      </w:pPr>
      <w:r w:rsidRPr="00FB2B6B">
        <w:rPr>
          <w:rFonts w:ascii="Arial" w:hAnsi="Arial" w:cs="Arial"/>
          <w:sz w:val="20"/>
          <w:szCs w:val="20"/>
        </w:rPr>
        <w:t xml:space="preserve">Juvenile system across the U.S are experiencing a staffing crisis that spans corrections, probation, and services provider agencies. </w:t>
      </w:r>
    </w:p>
    <w:p w14:paraId="4B5F975C" w14:textId="77777777" w:rsidR="00FB2B6B" w:rsidRPr="00FB2B6B" w:rsidRDefault="00FB2B6B" w:rsidP="00FB2B6B">
      <w:pPr>
        <w:rPr>
          <w:rFonts w:ascii="Arial" w:hAnsi="Arial" w:cs="Arial"/>
          <w:sz w:val="20"/>
          <w:szCs w:val="20"/>
        </w:rPr>
      </w:pPr>
    </w:p>
    <w:p w14:paraId="49C63ABA" w14:textId="49F30FFF" w:rsidR="00FB2B6B" w:rsidRPr="00FB2B6B" w:rsidRDefault="00FB2B6B" w:rsidP="00FB2B6B">
      <w:pPr>
        <w:rPr>
          <w:rFonts w:ascii="Arial" w:hAnsi="Arial" w:cs="Arial"/>
          <w:sz w:val="20"/>
          <w:szCs w:val="20"/>
        </w:rPr>
      </w:pPr>
      <w:r w:rsidRPr="00FB2B6B">
        <w:rPr>
          <w:rFonts w:ascii="Arial" w:hAnsi="Arial" w:cs="Arial"/>
          <w:sz w:val="20"/>
          <w:szCs w:val="20"/>
        </w:rPr>
        <w:t xml:space="preserve">Please click </w:t>
      </w:r>
      <w:hyperlink r:id="rId36" w:history="1">
        <w:r w:rsidRPr="00FB2B6B">
          <w:rPr>
            <w:rStyle w:val="Hyperlink"/>
            <w:rFonts w:ascii="Arial" w:hAnsi="Arial" w:cs="Arial"/>
            <w:sz w:val="20"/>
            <w:szCs w:val="20"/>
          </w:rPr>
          <w:t>here</w:t>
        </w:r>
      </w:hyperlink>
      <w:r w:rsidRPr="00FB2B6B">
        <w:rPr>
          <w:rFonts w:ascii="Arial" w:hAnsi="Arial" w:cs="Arial"/>
          <w:sz w:val="20"/>
          <w:szCs w:val="20"/>
        </w:rPr>
        <w:t xml:space="preserve"> to read.</w:t>
      </w:r>
    </w:p>
    <w:p w14:paraId="1AB45C26" w14:textId="1334C836" w:rsidR="00FB2B6B" w:rsidRDefault="002847D5" w:rsidP="00FB2B6B">
      <w:pPr>
        <w:pStyle w:val="ReturntoTop"/>
        <w:ind w:left="360"/>
        <w:rPr>
          <w:rStyle w:val="Hyperlink"/>
        </w:rPr>
      </w:pPr>
      <w:hyperlink w:anchor="_top" w:history="1">
        <w:r w:rsidR="00FB2B6B">
          <w:rPr>
            <w:rStyle w:val="Hyperlink"/>
          </w:rPr>
          <w:t>Return to top</w:t>
        </w:r>
      </w:hyperlink>
    </w:p>
    <w:p w14:paraId="6AF17C88" w14:textId="20C33357" w:rsidR="003F6EEA" w:rsidRPr="00615638" w:rsidRDefault="003F6EEA" w:rsidP="00615638">
      <w:pPr>
        <w:pStyle w:val="Heading1"/>
        <w:spacing w:before="0"/>
        <w:rPr>
          <w:rStyle w:val="Hyperlink"/>
          <w:rFonts w:cs="Arial"/>
          <w:color w:val="auto"/>
          <w:u w:val="none"/>
        </w:rPr>
      </w:pPr>
      <w:bookmarkStart w:id="46" w:name="_National_Impaired_Driving"/>
      <w:bookmarkEnd w:id="46"/>
      <w:r w:rsidRPr="00615638">
        <w:rPr>
          <w:rStyle w:val="Hyperlink"/>
          <w:rFonts w:cs="Arial"/>
          <w:color w:val="auto"/>
          <w:u w:val="none"/>
        </w:rPr>
        <w:t>National Impaired Driving Prevention Month</w:t>
      </w:r>
    </w:p>
    <w:p w14:paraId="02B567FF" w14:textId="7FF2E79B" w:rsidR="003F6EEA" w:rsidRPr="002B0582" w:rsidRDefault="003F6EEA" w:rsidP="003F6EEA">
      <w:pPr>
        <w:pStyle w:val="NormalWeb"/>
        <w:rPr>
          <w:rFonts w:ascii="Arial" w:hAnsi="Arial" w:cs="Arial"/>
          <w:sz w:val="20"/>
          <w:szCs w:val="20"/>
        </w:rPr>
      </w:pPr>
      <w:r w:rsidRPr="002B0582">
        <w:rPr>
          <w:rFonts w:ascii="Arial" w:hAnsi="Arial" w:cs="Arial"/>
          <w:color w:val="000000"/>
          <w:sz w:val="20"/>
          <w:szCs w:val="20"/>
        </w:rPr>
        <w:t xml:space="preserve">In recognition of National Impaired Driving Prevention Month, OVC highlights materials to help </w:t>
      </w:r>
      <w:r w:rsidRPr="002B0582">
        <w:rPr>
          <w:rFonts w:ascii="Arial" w:hAnsi="Arial" w:cs="Arial"/>
          <w:sz w:val="20"/>
          <w:szCs w:val="20"/>
        </w:rPr>
        <w:t>ensure the field has the necessary resources to serve victims of impaired driving.</w:t>
      </w:r>
    </w:p>
    <w:p w14:paraId="7B954AD2" w14:textId="49731FE9" w:rsidR="003F6EEA" w:rsidRPr="002B0582" w:rsidRDefault="002B0582" w:rsidP="003F6EEA">
      <w:pPr>
        <w:rPr>
          <w:rFonts w:ascii="Arial" w:hAnsi="Arial" w:cs="Arial"/>
          <w:sz w:val="20"/>
          <w:szCs w:val="20"/>
        </w:rPr>
      </w:pPr>
      <w:r w:rsidRPr="002B0582">
        <w:rPr>
          <w:rFonts w:ascii="Arial" w:hAnsi="Arial" w:cs="Arial"/>
          <w:sz w:val="20"/>
          <w:szCs w:val="20"/>
        </w:rPr>
        <w:t xml:space="preserve">Please click </w:t>
      </w:r>
      <w:hyperlink r:id="rId37" w:anchor="national-impaired-driving-prevention-month" w:history="1">
        <w:r w:rsidRPr="002B0582">
          <w:rPr>
            <w:rStyle w:val="Hyperlink"/>
            <w:rFonts w:ascii="Arial" w:hAnsi="Arial" w:cs="Arial"/>
            <w:sz w:val="20"/>
            <w:szCs w:val="20"/>
          </w:rPr>
          <w:t>here</w:t>
        </w:r>
      </w:hyperlink>
      <w:r w:rsidRPr="002B0582">
        <w:rPr>
          <w:rFonts w:ascii="Arial" w:hAnsi="Arial" w:cs="Arial"/>
          <w:sz w:val="20"/>
          <w:szCs w:val="20"/>
        </w:rPr>
        <w:t xml:space="preserve"> to access.</w:t>
      </w:r>
    </w:p>
    <w:p w14:paraId="0DFF9351" w14:textId="77777777" w:rsidR="003F6EEA" w:rsidRDefault="002847D5" w:rsidP="003F6EEA">
      <w:pPr>
        <w:pStyle w:val="ReturntoTop"/>
        <w:ind w:left="360"/>
        <w:rPr>
          <w:rStyle w:val="Hyperlink"/>
        </w:rPr>
      </w:pPr>
      <w:hyperlink w:anchor="_top" w:history="1">
        <w:r w:rsidR="003F6EEA">
          <w:rPr>
            <w:rStyle w:val="Hyperlink"/>
          </w:rPr>
          <w:t>Return to top</w:t>
        </w:r>
      </w:hyperlink>
    </w:p>
    <w:p w14:paraId="0E784B63" w14:textId="37F0D435" w:rsidR="00FB2B6B" w:rsidRDefault="00FB2B6B" w:rsidP="00FB2B6B">
      <w:pPr>
        <w:pStyle w:val="ReturntoTop"/>
        <w:ind w:left="360"/>
        <w:rPr>
          <w:rStyle w:val="Hyperlink"/>
        </w:rPr>
      </w:pPr>
    </w:p>
    <w:p w14:paraId="2D09B46C" w14:textId="6191EEF4" w:rsidR="00FB2B6B" w:rsidRPr="00615638" w:rsidRDefault="00FB2B6B" w:rsidP="00615638">
      <w:pPr>
        <w:pStyle w:val="Heading1"/>
        <w:spacing w:before="0"/>
        <w:rPr>
          <w:rStyle w:val="Hyperlink"/>
          <w:rFonts w:cs="Arial"/>
          <w:color w:val="auto"/>
          <w:u w:val="none"/>
        </w:rPr>
      </w:pPr>
      <w:bookmarkStart w:id="47" w:name="_Biden_Community_Violence"/>
      <w:bookmarkEnd w:id="47"/>
      <w:r w:rsidRPr="00615638">
        <w:rPr>
          <w:rStyle w:val="Hyperlink"/>
          <w:rFonts w:cs="Arial"/>
          <w:color w:val="auto"/>
          <w:u w:val="none"/>
        </w:rPr>
        <w:t>Biden Community Violence Initiative Ends</w:t>
      </w:r>
    </w:p>
    <w:p w14:paraId="3688FEC0" w14:textId="6B79D148" w:rsidR="00FB2B6B" w:rsidRDefault="00FB2B6B" w:rsidP="00FB2B6B"/>
    <w:p w14:paraId="3B5E9AF6" w14:textId="74560C2E" w:rsidR="00FB2B6B" w:rsidRPr="00BD637B" w:rsidRDefault="00BD637B" w:rsidP="00FB2B6B">
      <w:pPr>
        <w:rPr>
          <w:rFonts w:ascii="Arial" w:hAnsi="Arial" w:cs="Arial"/>
          <w:sz w:val="20"/>
          <w:szCs w:val="20"/>
        </w:rPr>
      </w:pPr>
      <w:r w:rsidRPr="00BD637B">
        <w:rPr>
          <w:rFonts w:ascii="Arial" w:hAnsi="Arial" w:cs="Arial"/>
          <w:sz w:val="20"/>
          <w:szCs w:val="20"/>
        </w:rPr>
        <w:t>The White</w:t>
      </w:r>
      <w:r w:rsidR="00FB2B6B" w:rsidRPr="00BD637B">
        <w:rPr>
          <w:rFonts w:ascii="Arial" w:hAnsi="Arial" w:cs="Arial"/>
          <w:sz w:val="20"/>
          <w:szCs w:val="20"/>
        </w:rPr>
        <w:t xml:space="preserve"> House </w:t>
      </w:r>
      <w:r w:rsidRPr="00BD637B">
        <w:rPr>
          <w:rFonts w:ascii="Arial" w:hAnsi="Arial" w:cs="Arial"/>
          <w:sz w:val="20"/>
          <w:szCs w:val="20"/>
        </w:rPr>
        <w:t>recently marked the end of its 18-month initiative known as the Community Violence Intervention Collaborative. Some involved in the initiative say 18 months isn’t long enough to complete the work.</w:t>
      </w:r>
    </w:p>
    <w:p w14:paraId="0F4B0AFF" w14:textId="77777777" w:rsidR="00BD637B" w:rsidRPr="00BD637B" w:rsidRDefault="00BD637B" w:rsidP="00FB2B6B">
      <w:pPr>
        <w:rPr>
          <w:rFonts w:ascii="Arial" w:hAnsi="Arial" w:cs="Arial"/>
          <w:sz w:val="20"/>
          <w:szCs w:val="20"/>
        </w:rPr>
      </w:pPr>
    </w:p>
    <w:p w14:paraId="1EEBB847" w14:textId="64DC1E0D" w:rsidR="00FB2B6B" w:rsidRPr="00BD637B" w:rsidRDefault="00FB2B6B" w:rsidP="00FB2B6B">
      <w:pPr>
        <w:rPr>
          <w:rFonts w:ascii="Arial" w:hAnsi="Arial" w:cs="Arial"/>
          <w:sz w:val="20"/>
          <w:szCs w:val="20"/>
        </w:rPr>
      </w:pPr>
      <w:r w:rsidRPr="00BD637B">
        <w:rPr>
          <w:rFonts w:ascii="Arial" w:hAnsi="Arial" w:cs="Arial"/>
          <w:sz w:val="20"/>
          <w:szCs w:val="20"/>
        </w:rPr>
        <w:t xml:space="preserve">Please click </w:t>
      </w:r>
      <w:hyperlink r:id="rId38" w:history="1">
        <w:r w:rsidRPr="00BD637B">
          <w:rPr>
            <w:rStyle w:val="Hyperlink"/>
            <w:rFonts w:ascii="Arial" w:hAnsi="Arial" w:cs="Arial"/>
            <w:sz w:val="20"/>
            <w:szCs w:val="20"/>
          </w:rPr>
          <w:t>here</w:t>
        </w:r>
      </w:hyperlink>
      <w:r w:rsidRPr="00BD637B">
        <w:rPr>
          <w:rFonts w:ascii="Arial" w:hAnsi="Arial" w:cs="Arial"/>
          <w:sz w:val="20"/>
          <w:szCs w:val="20"/>
        </w:rPr>
        <w:t xml:space="preserve"> to read.</w:t>
      </w:r>
    </w:p>
    <w:p w14:paraId="4D200CA5" w14:textId="77777777" w:rsidR="00FB2B6B" w:rsidRDefault="002847D5" w:rsidP="00FB2B6B">
      <w:pPr>
        <w:pStyle w:val="ReturntoTop"/>
        <w:ind w:left="360"/>
        <w:rPr>
          <w:rStyle w:val="Hyperlink"/>
        </w:rPr>
      </w:pPr>
      <w:hyperlink w:anchor="_top" w:history="1">
        <w:r w:rsidR="00FB2B6B">
          <w:rPr>
            <w:rStyle w:val="Hyperlink"/>
          </w:rPr>
          <w:t>Return to top</w:t>
        </w:r>
      </w:hyperlink>
    </w:p>
    <w:p w14:paraId="4A68575A" w14:textId="46B893B9" w:rsidR="00FB2B6B" w:rsidRDefault="002B0582" w:rsidP="002B0582">
      <w:pPr>
        <w:pStyle w:val="Heading1"/>
        <w:spacing w:before="0"/>
      </w:pPr>
      <w:bookmarkStart w:id="48" w:name="_Local_Elections_Will"/>
      <w:bookmarkEnd w:id="48"/>
      <w:r w:rsidRPr="002B0582">
        <w:t>Local Elections Will Define Criminal Justice Policy in 2023</w:t>
      </w:r>
    </w:p>
    <w:p w14:paraId="32080357" w14:textId="4E2CA654" w:rsidR="002B0582" w:rsidRDefault="002B0582" w:rsidP="002B0582"/>
    <w:p w14:paraId="21F5C3FA" w14:textId="46F9C5D5" w:rsidR="002B0582" w:rsidRDefault="002B0582" w:rsidP="002B0582">
      <w:pPr>
        <w:rPr>
          <w:rFonts w:ascii="Arial" w:hAnsi="Arial" w:cs="Arial"/>
          <w:color w:val="000000"/>
          <w:sz w:val="20"/>
          <w:szCs w:val="20"/>
          <w:shd w:val="clear" w:color="auto" w:fill="FFFFFF"/>
        </w:rPr>
      </w:pPr>
      <w:r w:rsidRPr="0022239B">
        <w:rPr>
          <w:rFonts w:ascii="Arial" w:hAnsi="Arial" w:cs="Arial"/>
          <w:color w:val="000000"/>
          <w:sz w:val="20"/>
          <w:szCs w:val="20"/>
          <w:shd w:val="clear" w:color="auto" w:fill="FFFFFF"/>
        </w:rPr>
        <w:t>Big-city mayor races and elections for prosecutor and sheriff—will shape policing, punishment and jail conditions in 2023.</w:t>
      </w:r>
    </w:p>
    <w:p w14:paraId="77276966" w14:textId="77777777" w:rsidR="0022239B" w:rsidRPr="0022239B" w:rsidRDefault="0022239B" w:rsidP="002B0582">
      <w:pPr>
        <w:rPr>
          <w:sz w:val="20"/>
          <w:szCs w:val="20"/>
        </w:rPr>
      </w:pPr>
    </w:p>
    <w:p w14:paraId="36C206BD" w14:textId="67F8C865" w:rsidR="002B0582" w:rsidRPr="002B0582" w:rsidRDefault="002B0582" w:rsidP="002B0582">
      <w:pPr>
        <w:rPr>
          <w:rFonts w:ascii="Arial" w:hAnsi="Arial" w:cs="Arial"/>
          <w:sz w:val="20"/>
          <w:szCs w:val="20"/>
        </w:rPr>
      </w:pPr>
      <w:r w:rsidRPr="002B0582">
        <w:rPr>
          <w:rFonts w:ascii="Arial" w:hAnsi="Arial" w:cs="Arial"/>
          <w:sz w:val="20"/>
          <w:szCs w:val="20"/>
        </w:rPr>
        <w:t xml:space="preserve">Please click </w:t>
      </w:r>
      <w:hyperlink r:id="rId39" w:history="1">
        <w:r w:rsidRPr="002B0582">
          <w:rPr>
            <w:rStyle w:val="Hyperlink"/>
            <w:rFonts w:ascii="Arial" w:hAnsi="Arial" w:cs="Arial"/>
            <w:sz w:val="20"/>
            <w:szCs w:val="20"/>
          </w:rPr>
          <w:t>here</w:t>
        </w:r>
      </w:hyperlink>
      <w:r w:rsidRPr="002B0582">
        <w:rPr>
          <w:rFonts w:ascii="Arial" w:hAnsi="Arial" w:cs="Arial"/>
          <w:sz w:val="20"/>
          <w:szCs w:val="20"/>
        </w:rPr>
        <w:t xml:space="preserve"> to read.</w:t>
      </w:r>
    </w:p>
    <w:p w14:paraId="6B7A1D07" w14:textId="77777777" w:rsidR="002B0582" w:rsidRDefault="002847D5" w:rsidP="002B0582">
      <w:pPr>
        <w:pStyle w:val="ReturntoTop"/>
        <w:ind w:left="360"/>
        <w:rPr>
          <w:rStyle w:val="Hyperlink"/>
        </w:rPr>
      </w:pPr>
      <w:hyperlink w:anchor="_top" w:history="1">
        <w:r w:rsidR="002B0582">
          <w:rPr>
            <w:rStyle w:val="Hyperlink"/>
          </w:rPr>
          <w:t>Return to top</w:t>
        </w:r>
      </w:hyperlink>
    </w:p>
    <w:p w14:paraId="178889C9" w14:textId="77777777" w:rsidR="00615638" w:rsidRDefault="00615638" w:rsidP="00615638">
      <w:pPr>
        <w:pStyle w:val="Heading1"/>
        <w:spacing w:before="0"/>
      </w:pPr>
      <w:bookmarkStart w:id="49" w:name="_Military_–_Civilian_1"/>
      <w:bookmarkEnd w:id="49"/>
      <w:r w:rsidRPr="00BD637B">
        <w:t>Military – Civilian CCRT Self- Assessment Checklist</w:t>
      </w:r>
    </w:p>
    <w:p w14:paraId="6C1A9C4A" w14:textId="77777777" w:rsidR="00615638" w:rsidRPr="00BD637B" w:rsidRDefault="00615638" w:rsidP="00615638"/>
    <w:p w14:paraId="53EAAC88" w14:textId="77777777" w:rsidR="00615638" w:rsidRPr="003F6EEA" w:rsidRDefault="00615638" w:rsidP="00615638">
      <w:pPr>
        <w:rPr>
          <w:rFonts w:ascii="Arial" w:eastAsia="Times New Roman" w:hAnsi="Arial" w:cs="Arial"/>
          <w:sz w:val="20"/>
          <w:szCs w:val="20"/>
        </w:rPr>
      </w:pPr>
      <w:r w:rsidRPr="003F6EEA">
        <w:rPr>
          <w:rFonts w:ascii="Arial" w:eastAsia="Times New Roman" w:hAnsi="Arial" w:cs="Arial"/>
          <w:sz w:val="20"/>
          <w:szCs w:val="20"/>
        </w:rPr>
        <w:t xml:space="preserve">The Community Self-Assessment Checklist is a guide for developing a Coordinated Community Response (CCR) approach to preventing and responding to dating violence, domestic violence, sexual assault and stalking (DVSAS) involving military members, veterans and their families. </w:t>
      </w:r>
    </w:p>
    <w:p w14:paraId="6CE9BBBD" w14:textId="77777777" w:rsidR="00615638" w:rsidRPr="003F6EEA" w:rsidRDefault="00615638" w:rsidP="00615638">
      <w:pPr>
        <w:rPr>
          <w:rFonts w:ascii="Arial" w:eastAsia="Times New Roman" w:hAnsi="Arial" w:cs="Arial"/>
          <w:sz w:val="20"/>
          <w:szCs w:val="20"/>
        </w:rPr>
      </w:pPr>
    </w:p>
    <w:p w14:paraId="5DD435CC" w14:textId="77777777" w:rsidR="00615638" w:rsidRPr="003F6EEA" w:rsidRDefault="00615638" w:rsidP="00615638">
      <w:pPr>
        <w:rPr>
          <w:sz w:val="20"/>
          <w:szCs w:val="20"/>
        </w:rPr>
      </w:pPr>
      <w:r w:rsidRPr="003F6EEA">
        <w:rPr>
          <w:rFonts w:ascii="Arial" w:eastAsia="Times New Roman" w:hAnsi="Arial" w:cs="Arial"/>
          <w:sz w:val="20"/>
          <w:szCs w:val="20"/>
        </w:rPr>
        <w:t>The step-by-step guide is intended for new and pre-existing CCRTs to support in assessing, engaging and elevating the unique needs of military-connected survivors within a community CCR approach.</w:t>
      </w:r>
    </w:p>
    <w:p w14:paraId="3120C1EE" w14:textId="77777777" w:rsidR="00615638" w:rsidRPr="003F6EEA" w:rsidRDefault="00615638" w:rsidP="00615638">
      <w:pPr>
        <w:rPr>
          <w:sz w:val="20"/>
          <w:szCs w:val="20"/>
        </w:rPr>
      </w:pPr>
      <w:r w:rsidRPr="003F6EEA">
        <w:rPr>
          <w:sz w:val="20"/>
          <w:szCs w:val="20"/>
        </w:rPr>
        <w:t xml:space="preserve"> </w:t>
      </w:r>
    </w:p>
    <w:p w14:paraId="50BC93BD" w14:textId="77777777" w:rsidR="00615638" w:rsidRPr="003F6EEA" w:rsidRDefault="00615638" w:rsidP="00615638">
      <w:pPr>
        <w:rPr>
          <w:rFonts w:ascii="Arial" w:hAnsi="Arial" w:cs="Arial"/>
          <w:sz w:val="20"/>
          <w:szCs w:val="20"/>
        </w:rPr>
      </w:pPr>
      <w:r w:rsidRPr="003F6EEA">
        <w:rPr>
          <w:rFonts w:ascii="Arial" w:hAnsi="Arial" w:cs="Arial"/>
          <w:sz w:val="20"/>
          <w:szCs w:val="20"/>
        </w:rPr>
        <w:t xml:space="preserve">Please click </w:t>
      </w:r>
      <w:hyperlink r:id="rId40" w:history="1">
        <w:r w:rsidRPr="003F6EEA">
          <w:rPr>
            <w:rStyle w:val="Hyperlink"/>
            <w:rFonts w:ascii="Arial" w:hAnsi="Arial" w:cs="Arial"/>
            <w:sz w:val="20"/>
            <w:szCs w:val="20"/>
          </w:rPr>
          <w:t>here</w:t>
        </w:r>
      </w:hyperlink>
      <w:r w:rsidRPr="003F6EEA">
        <w:rPr>
          <w:rFonts w:ascii="Arial" w:hAnsi="Arial" w:cs="Arial"/>
          <w:sz w:val="20"/>
          <w:szCs w:val="20"/>
        </w:rPr>
        <w:t xml:space="preserve"> to access.</w:t>
      </w:r>
    </w:p>
    <w:p w14:paraId="6D7C900D" w14:textId="77777777" w:rsidR="00615638" w:rsidRDefault="002847D5" w:rsidP="00615638">
      <w:pPr>
        <w:pStyle w:val="ReturntoTop"/>
        <w:ind w:left="360"/>
        <w:rPr>
          <w:rStyle w:val="Hyperlink"/>
        </w:rPr>
      </w:pPr>
      <w:hyperlink w:anchor="_top" w:history="1">
        <w:r w:rsidR="00615638">
          <w:rPr>
            <w:rStyle w:val="Hyperlink"/>
          </w:rPr>
          <w:t>Return to top</w:t>
        </w:r>
      </w:hyperlink>
    </w:p>
    <w:p w14:paraId="2D21A86E" w14:textId="77777777" w:rsidR="002B0582" w:rsidRPr="002B0582" w:rsidRDefault="002B0582" w:rsidP="002B0582">
      <w:pPr>
        <w:jc w:val="center"/>
      </w:pPr>
    </w:p>
    <w:p w14:paraId="39C344C3" w14:textId="77777777" w:rsidR="00FB2B6B" w:rsidRPr="00FB2B6B" w:rsidRDefault="00FB2B6B" w:rsidP="00FB2B6B"/>
    <w:p w14:paraId="510FEBF7" w14:textId="554E224D" w:rsidR="00AB5521" w:rsidRPr="00615638" w:rsidRDefault="00CD0533" w:rsidP="00615638">
      <w:pPr>
        <w:pStyle w:val="Heading1"/>
        <w:spacing w:before="0"/>
      </w:pPr>
      <w:bookmarkStart w:id="50" w:name="_Child_Homicides_Show"/>
      <w:bookmarkEnd w:id="50"/>
      <w:r w:rsidRPr="00615638">
        <w:t xml:space="preserve">Child Homicides Show A Sharply Rising Trend Since </w:t>
      </w:r>
      <w:proofErr w:type="gramStart"/>
      <w:r w:rsidRPr="00615638">
        <w:t>The</w:t>
      </w:r>
      <w:proofErr w:type="gramEnd"/>
      <w:r w:rsidRPr="00615638">
        <w:t xml:space="preserve"> Pandemic</w:t>
      </w:r>
    </w:p>
    <w:p w14:paraId="3186C741" w14:textId="1A96D5F1" w:rsidR="00CD0533" w:rsidRDefault="00CD0533" w:rsidP="00CD0533"/>
    <w:p w14:paraId="279A4369" w14:textId="48767B75" w:rsidR="00CD0533" w:rsidRPr="00DB7853" w:rsidRDefault="00CD0533" w:rsidP="00CD0533">
      <w:pPr>
        <w:rPr>
          <w:rFonts w:ascii="Arial" w:hAnsi="Arial" w:cs="Arial"/>
          <w:sz w:val="20"/>
          <w:szCs w:val="20"/>
        </w:rPr>
      </w:pPr>
      <w:r w:rsidRPr="00DB7853">
        <w:rPr>
          <w:rFonts w:ascii="Arial" w:hAnsi="Arial" w:cs="Arial"/>
          <w:sz w:val="20"/>
          <w:szCs w:val="20"/>
        </w:rPr>
        <w:t xml:space="preserve">The number </w:t>
      </w:r>
      <w:r w:rsidR="00DB7853" w:rsidRPr="00DB7853">
        <w:rPr>
          <w:rFonts w:ascii="Arial" w:hAnsi="Arial" w:cs="Arial"/>
          <w:sz w:val="20"/>
          <w:szCs w:val="20"/>
        </w:rPr>
        <w:t>of children killed as the pandemic spread across the U.S. in 2020 rose steeply, as did the number injured by firearms</w:t>
      </w:r>
      <w:r w:rsidR="00DB7853">
        <w:rPr>
          <w:rFonts w:ascii="Arial" w:hAnsi="Arial" w:cs="Arial"/>
          <w:sz w:val="20"/>
          <w:szCs w:val="20"/>
        </w:rPr>
        <w:t>, scientists reported in two recent studies.</w:t>
      </w:r>
    </w:p>
    <w:p w14:paraId="4F697B22" w14:textId="1CA59C3F" w:rsidR="00CD0533" w:rsidRDefault="00CD0533" w:rsidP="00CD0533"/>
    <w:p w14:paraId="1867EF03" w14:textId="553E624E" w:rsidR="00CD0533" w:rsidRPr="00CD0533" w:rsidRDefault="00CD0533" w:rsidP="00CD0533">
      <w:pPr>
        <w:rPr>
          <w:rFonts w:ascii="Arial" w:hAnsi="Arial" w:cs="Arial"/>
          <w:sz w:val="20"/>
          <w:szCs w:val="20"/>
        </w:rPr>
      </w:pPr>
      <w:r w:rsidRPr="00CD0533">
        <w:rPr>
          <w:rFonts w:ascii="Arial" w:hAnsi="Arial" w:cs="Arial"/>
          <w:sz w:val="20"/>
          <w:szCs w:val="20"/>
        </w:rPr>
        <w:t xml:space="preserve">Please click </w:t>
      </w:r>
      <w:hyperlink r:id="rId41" w:history="1">
        <w:r w:rsidRPr="00CD0533">
          <w:rPr>
            <w:rStyle w:val="Hyperlink"/>
            <w:rFonts w:ascii="Arial" w:hAnsi="Arial" w:cs="Arial"/>
            <w:sz w:val="20"/>
            <w:szCs w:val="20"/>
          </w:rPr>
          <w:t>here</w:t>
        </w:r>
      </w:hyperlink>
      <w:r w:rsidRPr="00CD0533">
        <w:rPr>
          <w:rFonts w:ascii="Arial" w:hAnsi="Arial" w:cs="Arial"/>
          <w:sz w:val="20"/>
          <w:szCs w:val="20"/>
        </w:rPr>
        <w:t xml:space="preserve"> to read.</w:t>
      </w:r>
    </w:p>
    <w:p w14:paraId="7BBF56C2" w14:textId="7F776A78" w:rsidR="00CD0533" w:rsidRDefault="00CD0533" w:rsidP="00CD0533">
      <w:pPr>
        <w:jc w:val="center"/>
      </w:pPr>
    </w:p>
    <w:p w14:paraId="25F615D7" w14:textId="590FDBE0" w:rsidR="00CD0533" w:rsidRDefault="002847D5" w:rsidP="00CD0533">
      <w:pPr>
        <w:pStyle w:val="ReturntoTop"/>
        <w:ind w:left="360"/>
        <w:rPr>
          <w:rStyle w:val="Hyperlink"/>
        </w:rPr>
      </w:pPr>
      <w:hyperlink w:anchor="_top" w:history="1">
        <w:r w:rsidR="00CD0533">
          <w:rPr>
            <w:rStyle w:val="Hyperlink"/>
          </w:rPr>
          <w:t>Return to top</w:t>
        </w:r>
      </w:hyperlink>
    </w:p>
    <w:p w14:paraId="693A5C04" w14:textId="77777777" w:rsidR="00D855A6" w:rsidRPr="00615638" w:rsidRDefault="00D855A6" w:rsidP="00615638">
      <w:pPr>
        <w:pStyle w:val="Heading1"/>
        <w:spacing w:before="0"/>
        <w:rPr>
          <w:rStyle w:val="Hyperlink"/>
          <w:rFonts w:cs="Arial"/>
          <w:color w:val="auto"/>
          <w:u w:val="none"/>
        </w:rPr>
      </w:pPr>
      <w:r w:rsidRPr="00615638">
        <w:rPr>
          <w:rStyle w:val="Hyperlink"/>
          <w:rFonts w:cs="Arial"/>
          <w:color w:val="auto"/>
          <w:u w:val="none"/>
        </w:rPr>
        <w:t xml:space="preserve">National Convening: Human Trafficking </w:t>
      </w:r>
      <w:proofErr w:type="gramStart"/>
      <w:r w:rsidRPr="00615638">
        <w:rPr>
          <w:rStyle w:val="Hyperlink"/>
          <w:rFonts w:cs="Arial"/>
          <w:color w:val="auto"/>
          <w:u w:val="none"/>
        </w:rPr>
        <w:t>In</w:t>
      </w:r>
      <w:proofErr w:type="gramEnd"/>
      <w:r w:rsidRPr="00615638">
        <w:rPr>
          <w:rStyle w:val="Hyperlink"/>
          <w:rFonts w:cs="Arial"/>
          <w:color w:val="auto"/>
          <w:u w:val="none"/>
        </w:rPr>
        <w:t xml:space="preserve"> Illicit Massage</w:t>
      </w:r>
    </w:p>
    <w:p w14:paraId="7EE8FB3D" w14:textId="77777777" w:rsidR="00D855A6" w:rsidRDefault="00D855A6" w:rsidP="00D855A6"/>
    <w:p w14:paraId="4AFB41AE" w14:textId="77777777" w:rsidR="00D855A6" w:rsidRPr="00615638" w:rsidRDefault="00D855A6" w:rsidP="00D855A6">
      <w:pPr>
        <w:rPr>
          <w:rFonts w:ascii="Arial" w:hAnsi="Arial" w:cs="Arial"/>
          <w:sz w:val="20"/>
          <w:szCs w:val="20"/>
        </w:rPr>
      </w:pPr>
      <w:r w:rsidRPr="00615638">
        <w:rPr>
          <w:rFonts w:ascii="Arial" w:hAnsi="Arial" w:cs="Arial"/>
          <w:sz w:val="20"/>
          <w:szCs w:val="20"/>
        </w:rPr>
        <w:t xml:space="preserve">January </w:t>
      </w:r>
      <w:proofErr w:type="gramStart"/>
      <w:r w:rsidRPr="00615638">
        <w:rPr>
          <w:rFonts w:ascii="Arial" w:hAnsi="Arial" w:cs="Arial"/>
          <w:sz w:val="20"/>
          <w:szCs w:val="20"/>
        </w:rPr>
        <w:t>11-12</w:t>
      </w:r>
      <w:proofErr w:type="gramEnd"/>
      <w:r w:rsidRPr="00615638">
        <w:rPr>
          <w:rFonts w:ascii="Arial" w:hAnsi="Arial" w:cs="Arial"/>
          <w:sz w:val="20"/>
          <w:szCs w:val="20"/>
        </w:rPr>
        <w:t xml:space="preserve"> 2023</w:t>
      </w:r>
    </w:p>
    <w:p w14:paraId="2413870E" w14:textId="77777777" w:rsidR="00D855A6" w:rsidRPr="00615638" w:rsidRDefault="00D855A6" w:rsidP="00D855A6">
      <w:pPr>
        <w:rPr>
          <w:rFonts w:ascii="Arial" w:hAnsi="Arial" w:cs="Arial"/>
          <w:color w:val="242433"/>
          <w:sz w:val="20"/>
          <w:szCs w:val="20"/>
          <w:shd w:val="clear" w:color="auto" w:fill="FAFAFA"/>
        </w:rPr>
      </w:pPr>
      <w:r w:rsidRPr="00615638">
        <w:rPr>
          <w:rStyle w:val="Strong"/>
          <w:rFonts w:ascii="Arial" w:hAnsi="Arial" w:cs="Arial"/>
          <w:color w:val="242433"/>
          <w:sz w:val="20"/>
          <w:szCs w:val="20"/>
          <w:shd w:val="clear" w:color="auto" w:fill="FAFAFA"/>
        </w:rPr>
        <w:t>OMNI Hotel at California Plaza</w:t>
      </w:r>
      <w:r w:rsidRPr="00615638">
        <w:rPr>
          <w:rFonts w:ascii="Arial" w:hAnsi="Arial" w:cs="Arial"/>
          <w:b/>
          <w:bCs/>
          <w:color w:val="242433"/>
          <w:sz w:val="20"/>
          <w:szCs w:val="20"/>
          <w:shd w:val="clear" w:color="auto" w:fill="FAFAFA"/>
        </w:rPr>
        <w:br/>
      </w:r>
      <w:r w:rsidRPr="00615638">
        <w:rPr>
          <w:rStyle w:val="Strong"/>
          <w:rFonts w:ascii="Arial" w:hAnsi="Arial" w:cs="Arial"/>
          <w:color w:val="242433"/>
          <w:sz w:val="20"/>
          <w:szCs w:val="20"/>
          <w:shd w:val="clear" w:color="auto" w:fill="FAFAFA"/>
        </w:rPr>
        <w:t>‍</w:t>
      </w:r>
      <w:r w:rsidRPr="00615638">
        <w:rPr>
          <w:rFonts w:ascii="Arial" w:hAnsi="Arial" w:cs="Arial"/>
          <w:color w:val="242433"/>
          <w:sz w:val="20"/>
          <w:szCs w:val="20"/>
          <w:shd w:val="clear" w:color="auto" w:fill="FAFAFA"/>
        </w:rPr>
        <w:t>251 South Olive Street</w:t>
      </w:r>
      <w:r w:rsidRPr="00615638">
        <w:rPr>
          <w:rFonts w:ascii="Arial" w:hAnsi="Arial" w:cs="Arial"/>
          <w:color w:val="242433"/>
          <w:sz w:val="20"/>
          <w:szCs w:val="20"/>
        </w:rPr>
        <w:br/>
      </w:r>
      <w:r w:rsidRPr="00615638">
        <w:rPr>
          <w:rFonts w:ascii="Arial" w:hAnsi="Arial" w:cs="Arial"/>
          <w:color w:val="242433"/>
          <w:sz w:val="20"/>
          <w:szCs w:val="20"/>
          <w:shd w:val="clear" w:color="auto" w:fill="FAFAFA"/>
        </w:rPr>
        <w:t>Los Angeles, California 90012</w:t>
      </w:r>
    </w:p>
    <w:p w14:paraId="1C30EB92" w14:textId="77777777" w:rsidR="00D855A6" w:rsidRPr="00615638" w:rsidRDefault="00D855A6" w:rsidP="00D855A6">
      <w:pPr>
        <w:rPr>
          <w:rFonts w:ascii="Arial" w:hAnsi="Arial" w:cs="Arial"/>
          <w:color w:val="242433"/>
          <w:sz w:val="20"/>
          <w:szCs w:val="20"/>
          <w:shd w:val="clear" w:color="auto" w:fill="FAFAFA"/>
        </w:rPr>
      </w:pPr>
    </w:p>
    <w:p w14:paraId="1BC9FE75" w14:textId="77777777" w:rsidR="00D855A6" w:rsidRPr="00615638" w:rsidRDefault="00D855A6" w:rsidP="00D855A6">
      <w:pPr>
        <w:rPr>
          <w:rFonts w:ascii="Arial" w:eastAsia="Times New Roman" w:hAnsi="Arial" w:cs="Arial"/>
          <w:color w:val="242433"/>
          <w:sz w:val="20"/>
          <w:szCs w:val="20"/>
          <w:shd w:val="clear" w:color="auto" w:fill="FAFAFA"/>
        </w:rPr>
      </w:pPr>
      <w:r w:rsidRPr="00615638">
        <w:rPr>
          <w:rFonts w:ascii="Arial" w:eastAsia="Times New Roman" w:hAnsi="Arial" w:cs="Arial"/>
          <w:color w:val="242433"/>
          <w:sz w:val="20"/>
          <w:szCs w:val="20"/>
          <w:shd w:val="clear" w:color="auto" w:fill="FAFAFA"/>
        </w:rPr>
        <w:t>Join a national convening about the illicit massage industry—arguably one of the most prolific and misunderstood forms of human trafficking in the United States. The two-day gathering will provide a collaborative space to learn from professionals across the anti-trafficking field, along with expert training on promising and effectives strategies to combat human trafficking in illicit massage businesses. The convening will be educational and action-oriented: to both improve understanding of the issue and to equip professionals with the insights, tools, and best practices that will lead to positive impact.</w:t>
      </w:r>
    </w:p>
    <w:p w14:paraId="2F338DBF" w14:textId="77777777" w:rsidR="00D855A6" w:rsidRPr="00615638" w:rsidRDefault="00D855A6" w:rsidP="00D855A6">
      <w:pPr>
        <w:rPr>
          <w:rFonts w:ascii="Arial" w:eastAsia="Times New Roman" w:hAnsi="Arial" w:cs="Arial"/>
          <w:color w:val="242433"/>
          <w:sz w:val="20"/>
          <w:szCs w:val="20"/>
          <w:shd w:val="clear" w:color="auto" w:fill="FAFAFA"/>
        </w:rPr>
      </w:pPr>
    </w:p>
    <w:p w14:paraId="67D1978D" w14:textId="77777777" w:rsidR="00D855A6" w:rsidRPr="00615638" w:rsidRDefault="00D855A6" w:rsidP="00D855A6">
      <w:pPr>
        <w:rPr>
          <w:rFonts w:ascii="Arial" w:hAnsi="Arial" w:cs="Arial"/>
          <w:sz w:val="20"/>
          <w:szCs w:val="20"/>
        </w:rPr>
      </w:pPr>
      <w:r w:rsidRPr="00615638">
        <w:rPr>
          <w:rFonts w:ascii="Arial" w:eastAsia="Times New Roman" w:hAnsi="Arial" w:cs="Arial"/>
          <w:color w:val="242433"/>
          <w:sz w:val="20"/>
          <w:szCs w:val="20"/>
          <w:shd w:val="clear" w:color="auto" w:fill="FAFAFA"/>
        </w:rPr>
        <w:t xml:space="preserve">Please click </w:t>
      </w:r>
      <w:hyperlink r:id="rId42" w:history="1">
        <w:r w:rsidRPr="00615638">
          <w:rPr>
            <w:rStyle w:val="Hyperlink"/>
            <w:rFonts w:ascii="Arial" w:eastAsia="Times New Roman" w:hAnsi="Arial" w:cs="Arial"/>
            <w:sz w:val="20"/>
            <w:szCs w:val="20"/>
            <w:shd w:val="clear" w:color="auto" w:fill="FAFAFA"/>
          </w:rPr>
          <w:t>here</w:t>
        </w:r>
      </w:hyperlink>
      <w:r w:rsidRPr="00615638">
        <w:rPr>
          <w:rFonts w:ascii="Arial" w:eastAsia="Times New Roman" w:hAnsi="Arial" w:cs="Arial"/>
          <w:color w:val="242433"/>
          <w:sz w:val="20"/>
          <w:szCs w:val="20"/>
          <w:shd w:val="clear" w:color="auto" w:fill="FAFAFA"/>
        </w:rPr>
        <w:t xml:space="preserve"> to register.</w:t>
      </w:r>
    </w:p>
    <w:p w14:paraId="6EAFDAC8" w14:textId="5D11AC34" w:rsidR="00D855A6" w:rsidRDefault="002847D5" w:rsidP="00D855A6">
      <w:pPr>
        <w:pStyle w:val="ReturntoTop"/>
        <w:ind w:left="360"/>
        <w:rPr>
          <w:rStyle w:val="Hyperlink"/>
        </w:rPr>
      </w:pPr>
      <w:hyperlink w:anchor="_top" w:history="1">
        <w:r w:rsidR="00D855A6">
          <w:rPr>
            <w:rStyle w:val="Hyperlink"/>
          </w:rPr>
          <w:t>Return to top</w:t>
        </w:r>
      </w:hyperlink>
    </w:p>
    <w:p w14:paraId="0A0823A8" w14:textId="44045499" w:rsidR="00BD3733" w:rsidRDefault="00BD3733" w:rsidP="00BD3733">
      <w:pPr>
        <w:pStyle w:val="Heading1"/>
        <w:spacing w:before="0"/>
        <w:rPr>
          <w:rStyle w:val="Hyperlink"/>
          <w:rFonts w:cs="Arial"/>
          <w:color w:val="auto"/>
          <w:u w:val="none"/>
        </w:rPr>
      </w:pPr>
      <w:bookmarkStart w:id="51" w:name="_Upcoming_Events_–"/>
      <w:bookmarkEnd w:id="51"/>
      <w:r w:rsidRPr="00BD3733">
        <w:rPr>
          <w:rStyle w:val="Hyperlink"/>
          <w:rFonts w:cs="Arial"/>
          <w:color w:val="auto"/>
          <w:u w:val="none"/>
        </w:rPr>
        <w:t>Upcoming Events – Stalking Awareness</w:t>
      </w:r>
    </w:p>
    <w:p w14:paraId="752E3F48" w14:textId="6AC442AA" w:rsidR="00BD3733" w:rsidRDefault="00BD3733" w:rsidP="00BD3733"/>
    <w:p w14:paraId="063E67E7" w14:textId="5455338F" w:rsidR="00BD3733" w:rsidRDefault="00BD3733" w:rsidP="00BD3733">
      <w:r>
        <w:t>Stalking and Older Adults Webinar + Ask the Experts             January 12   2:00 pm – 4:00 pm</w:t>
      </w:r>
    </w:p>
    <w:p w14:paraId="7F576FA5" w14:textId="7BBF53FF" w:rsidR="00BD3733" w:rsidRDefault="00BD3733" w:rsidP="00BD3733">
      <w:r>
        <w:t>Identifying and Responding to Stalking</w:t>
      </w:r>
      <w:r>
        <w:tab/>
      </w:r>
      <w:r>
        <w:tab/>
        <w:t xml:space="preserve">                    January 17   2:00 pm – 3:30 pm</w:t>
      </w:r>
      <w:r>
        <w:tab/>
      </w:r>
    </w:p>
    <w:p w14:paraId="71803865" w14:textId="57027E1E" w:rsidR="00BD3733" w:rsidRDefault="00BD3733" w:rsidP="00BD3733">
      <w:r>
        <w:t>Context is Key: Recognizing and Responding to Stalking        January 19 2:00 pm – 3:30 pm</w:t>
      </w:r>
    </w:p>
    <w:p w14:paraId="7E82A170" w14:textId="308C0749" w:rsidR="00BD3733" w:rsidRDefault="00BD3733" w:rsidP="00BD3733">
      <w:r>
        <w:t>Showcasing Success: National Stalking Awareness Month    January 20 2:00 pm – 3:30 pm</w:t>
      </w:r>
    </w:p>
    <w:p w14:paraId="1DE17E63" w14:textId="6EBA53DC" w:rsidR="00BD3733" w:rsidRDefault="00BD3733" w:rsidP="00BD3733"/>
    <w:p w14:paraId="7D300C17" w14:textId="59D56659" w:rsidR="00BD3733" w:rsidRPr="00BD3733" w:rsidRDefault="00BD3733" w:rsidP="00BD3733">
      <w:pPr>
        <w:rPr>
          <w:rFonts w:ascii="Arial" w:hAnsi="Arial" w:cs="Arial"/>
          <w:sz w:val="20"/>
          <w:szCs w:val="20"/>
        </w:rPr>
      </w:pPr>
      <w:r w:rsidRPr="00BD3733">
        <w:rPr>
          <w:rFonts w:ascii="Arial" w:hAnsi="Arial" w:cs="Arial"/>
          <w:sz w:val="20"/>
          <w:szCs w:val="20"/>
        </w:rPr>
        <w:t xml:space="preserve">Please click </w:t>
      </w:r>
      <w:hyperlink r:id="rId43" w:history="1">
        <w:r w:rsidRPr="00BD3733">
          <w:rPr>
            <w:rStyle w:val="Hyperlink"/>
            <w:rFonts w:ascii="Arial" w:hAnsi="Arial" w:cs="Arial"/>
            <w:sz w:val="20"/>
            <w:szCs w:val="20"/>
          </w:rPr>
          <w:t>here</w:t>
        </w:r>
      </w:hyperlink>
      <w:r w:rsidRPr="00BD3733">
        <w:rPr>
          <w:rFonts w:ascii="Arial" w:hAnsi="Arial" w:cs="Arial"/>
          <w:sz w:val="20"/>
          <w:szCs w:val="20"/>
        </w:rPr>
        <w:t xml:space="preserve"> to view.</w:t>
      </w:r>
    </w:p>
    <w:p w14:paraId="67EB0285" w14:textId="77777777" w:rsidR="00BD3733" w:rsidRDefault="00BD3733" w:rsidP="00BD3733">
      <w:pPr>
        <w:pStyle w:val="ReturntoTop"/>
        <w:ind w:left="360"/>
        <w:rPr>
          <w:rStyle w:val="Hyperlink"/>
        </w:rPr>
      </w:pPr>
      <w:hyperlink w:anchor="_top" w:history="1">
        <w:r>
          <w:rPr>
            <w:rStyle w:val="Hyperlink"/>
          </w:rPr>
          <w:t>Return to top</w:t>
        </w:r>
      </w:hyperlink>
    </w:p>
    <w:p w14:paraId="6B690D56" w14:textId="77777777" w:rsidR="00D855A6" w:rsidRPr="00C13E40" w:rsidRDefault="00D855A6" w:rsidP="00D855A6">
      <w:pPr>
        <w:pStyle w:val="Heading1"/>
        <w:spacing w:before="0"/>
      </w:pPr>
      <w:r w:rsidRPr="00C13E40">
        <w:t>Group Crisis Intervention Training</w:t>
      </w:r>
    </w:p>
    <w:p w14:paraId="38317EA0" w14:textId="77777777" w:rsidR="00D855A6" w:rsidRPr="003A3134" w:rsidRDefault="00D855A6" w:rsidP="00D855A6"/>
    <w:p w14:paraId="5DD386A2" w14:textId="77777777" w:rsidR="00D855A6" w:rsidRPr="00615638" w:rsidRDefault="00D855A6" w:rsidP="00D855A6">
      <w:pPr>
        <w:pStyle w:val="NoSpacing"/>
        <w:rPr>
          <w:rFonts w:ascii="Arial" w:hAnsi="Arial" w:cs="Arial"/>
          <w:sz w:val="20"/>
          <w:szCs w:val="20"/>
        </w:rPr>
      </w:pPr>
      <w:r w:rsidRPr="00615638">
        <w:rPr>
          <w:rFonts w:ascii="Arial" w:hAnsi="Arial" w:cs="Arial"/>
          <w:sz w:val="20"/>
          <w:szCs w:val="20"/>
        </w:rPr>
        <w:t>Learn the Group Crisis Intervention Model to respond to community trauma.</w:t>
      </w:r>
    </w:p>
    <w:p w14:paraId="16E0CBC5" w14:textId="77777777" w:rsidR="00D855A6" w:rsidRPr="00615638" w:rsidRDefault="00D855A6" w:rsidP="00D855A6">
      <w:pPr>
        <w:pStyle w:val="NoSpacing"/>
        <w:rPr>
          <w:rFonts w:ascii="Arial" w:hAnsi="Arial" w:cs="Arial"/>
          <w:i/>
          <w:iCs/>
          <w:sz w:val="20"/>
          <w:szCs w:val="20"/>
        </w:rPr>
      </w:pPr>
      <w:r w:rsidRPr="00615638">
        <w:rPr>
          <w:rFonts w:ascii="Arial" w:hAnsi="Arial" w:cs="Arial"/>
          <w:i/>
          <w:iCs/>
          <w:sz w:val="20"/>
          <w:szCs w:val="20"/>
        </w:rPr>
        <w:t>Become KCIT Certified—Join a Statewide Team</w:t>
      </w:r>
    </w:p>
    <w:p w14:paraId="48F61304" w14:textId="77777777" w:rsidR="00D855A6" w:rsidRPr="00615638" w:rsidRDefault="00D855A6" w:rsidP="00D855A6">
      <w:pPr>
        <w:pStyle w:val="NoSpacing"/>
        <w:rPr>
          <w:rFonts w:ascii="Arial" w:hAnsi="Arial" w:cs="Arial"/>
          <w:sz w:val="20"/>
          <w:szCs w:val="20"/>
        </w:rPr>
      </w:pPr>
    </w:p>
    <w:p w14:paraId="2344611D" w14:textId="77777777" w:rsidR="00D855A6" w:rsidRPr="00615638" w:rsidRDefault="00D855A6" w:rsidP="00D855A6">
      <w:pPr>
        <w:pStyle w:val="NoSpacing"/>
        <w:rPr>
          <w:rFonts w:ascii="Arial" w:hAnsi="Arial" w:cs="Arial"/>
          <w:sz w:val="20"/>
          <w:szCs w:val="20"/>
        </w:rPr>
      </w:pPr>
      <w:r w:rsidRPr="00615638">
        <w:rPr>
          <w:rFonts w:ascii="Arial" w:hAnsi="Arial" w:cs="Arial"/>
          <w:sz w:val="20"/>
          <w:szCs w:val="20"/>
        </w:rPr>
        <w:t xml:space="preserve">KCIT’s Group Crisis Intervention (GCI) is a secondary response that addresses the gap that exists in-between traditional trauma services offered. After a tragic event, first responders leave, and a community may then be left on its own to navigate their path forward. KCIT can address large numbers of people at a time to help a community come together and to start to tell the story of what happened and connect them to necessary resources and services. </w:t>
      </w:r>
    </w:p>
    <w:p w14:paraId="114E5527" w14:textId="77777777" w:rsidR="00D855A6" w:rsidRPr="00615638" w:rsidRDefault="00D855A6" w:rsidP="00D855A6">
      <w:pPr>
        <w:pStyle w:val="NoSpacing"/>
        <w:rPr>
          <w:rFonts w:ascii="Arial" w:hAnsi="Arial" w:cs="Arial"/>
          <w:sz w:val="20"/>
          <w:szCs w:val="20"/>
        </w:rPr>
      </w:pPr>
    </w:p>
    <w:p w14:paraId="052574D1" w14:textId="77777777" w:rsidR="00D855A6" w:rsidRPr="00615638" w:rsidRDefault="00D855A6" w:rsidP="00D855A6">
      <w:pPr>
        <w:pStyle w:val="NoSpacing"/>
        <w:rPr>
          <w:rFonts w:ascii="Arial" w:hAnsi="Arial" w:cs="Arial"/>
          <w:sz w:val="20"/>
          <w:szCs w:val="20"/>
        </w:rPr>
      </w:pPr>
      <w:r w:rsidRPr="00615638">
        <w:rPr>
          <w:rFonts w:ascii="Arial" w:hAnsi="Arial" w:cs="Arial"/>
          <w:sz w:val="20"/>
          <w:szCs w:val="20"/>
        </w:rPr>
        <w:t xml:space="preserve">During a GCI a group is led by a facilitator through a series of questions using time progression—starting in the past, present, and then future. Questions aim to help participants sort through their experience of the event, sensory impact, reactions, and what they continue to hold as a result of the trauma. The group process assists in restoring connection and the feeling that “I am not alone” in my suffering. It is important to understand that a GCI is not therapy and is a onetime intervention. </w:t>
      </w:r>
    </w:p>
    <w:p w14:paraId="08FF1985" w14:textId="77777777" w:rsidR="00D855A6" w:rsidRPr="00615638" w:rsidRDefault="00D855A6" w:rsidP="00D855A6">
      <w:pPr>
        <w:pStyle w:val="NoSpacing"/>
        <w:rPr>
          <w:rFonts w:ascii="Arial" w:hAnsi="Arial" w:cs="Arial"/>
          <w:sz w:val="20"/>
          <w:szCs w:val="20"/>
        </w:rPr>
      </w:pPr>
    </w:p>
    <w:p w14:paraId="3D82C182" w14:textId="77777777" w:rsidR="00D855A6" w:rsidRPr="00615638" w:rsidRDefault="00D855A6" w:rsidP="00D855A6">
      <w:pPr>
        <w:pStyle w:val="NoSpacing"/>
        <w:rPr>
          <w:rFonts w:ascii="Arial" w:hAnsi="Arial" w:cs="Arial"/>
          <w:sz w:val="20"/>
          <w:szCs w:val="20"/>
        </w:rPr>
      </w:pPr>
      <w:r w:rsidRPr="00615638">
        <w:rPr>
          <w:rFonts w:ascii="Arial" w:hAnsi="Arial" w:cs="Arial"/>
          <w:b/>
          <w:bCs/>
          <w:sz w:val="20"/>
          <w:szCs w:val="20"/>
        </w:rPr>
        <w:t>Length</w:t>
      </w:r>
      <w:r w:rsidRPr="00615638">
        <w:rPr>
          <w:rFonts w:ascii="Arial" w:hAnsi="Arial" w:cs="Arial"/>
          <w:sz w:val="20"/>
          <w:szCs w:val="20"/>
        </w:rPr>
        <w:t>: 12 hours</w:t>
      </w:r>
    </w:p>
    <w:p w14:paraId="5C4668EC" w14:textId="77777777" w:rsidR="00D855A6" w:rsidRPr="00615638" w:rsidRDefault="00D855A6" w:rsidP="00D855A6">
      <w:pPr>
        <w:pStyle w:val="NoSpacing"/>
        <w:rPr>
          <w:rFonts w:ascii="Arial" w:hAnsi="Arial" w:cs="Arial"/>
          <w:sz w:val="20"/>
          <w:szCs w:val="20"/>
        </w:rPr>
      </w:pPr>
      <w:r w:rsidRPr="00615638">
        <w:rPr>
          <w:rFonts w:ascii="Arial" w:hAnsi="Arial" w:cs="Arial"/>
          <w:b/>
          <w:bCs/>
          <w:sz w:val="20"/>
          <w:szCs w:val="20"/>
        </w:rPr>
        <w:t>Cost</w:t>
      </w:r>
      <w:r w:rsidRPr="00615638">
        <w:rPr>
          <w:rFonts w:ascii="Arial" w:hAnsi="Arial" w:cs="Arial"/>
          <w:sz w:val="20"/>
          <w:szCs w:val="20"/>
        </w:rPr>
        <w:t>: Provided at no cost! Funding made possible by PCCD</w:t>
      </w:r>
    </w:p>
    <w:p w14:paraId="143417A1" w14:textId="77777777" w:rsidR="00D855A6" w:rsidRPr="00615638" w:rsidRDefault="00D855A6" w:rsidP="00D855A6">
      <w:pPr>
        <w:pStyle w:val="NoSpacing"/>
        <w:rPr>
          <w:rFonts w:ascii="Arial" w:hAnsi="Arial" w:cs="Arial"/>
          <w:sz w:val="20"/>
          <w:szCs w:val="20"/>
        </w:rPr>
      </w:pPr>
      <w:r w:rsidRPr="00615638">
        <w:rPr>
          <w:rFonts w:ascii="Arial" w:hAnsi="Arial" w:cs="Arial"/>
          <w:b/>
          <w:bCs/>
          <w:sz w:val="20"/>
          <w:szCs w:val="20"/>
        </w:rPr>
        <w:t>Format</w:t>
      </w:r>
      <w:r w:rsidRPr="00615638">
        <w:rPr>
          <w:rFonts w:ascii="Arial" w:hAnsi="Arial" w:cs="Arial"/>
          <w:sz w:val="20"/>
          <w:szCs w:val="20"/>
        </w:rPr>
        <w:t xml:space="preserve">: Virtual and offered in four 3-hour sessions </w:t>
      </w:r>
    </w:p>
    <w:p w14:paraId="2D7B3290" w14:textId="77777777" w:rsidR="00D855A6" w:rsidRPr="00615638" w:rsidRDefault="00D855A6" w:rsidP="00D855A6">
      <w:pPr>
        <w:pStyle w:val="NoSpacing"/>
        <w:rPr>
          <w:rFonts w:ascii="Arial" w:hAnsi="Arial" w:cs="Arial"/>
          <w:sz w:val="20"/>
          <w:szCs w:val="20"/>
        </w:rPr>
      </w:pPr>
      <w:r w:rsidRPr="00615638">
        <w:rPr>
          <w:rFonts w:ascii="Arial" w:hAnsi="Arial" w:cs="Arial"/>
          <w:b/>
          <w:bCs/>
          <w:sz w:val="20"/>
          <w:szCs w:val="20"/>
        </w:rPr>
        <w:t>Dates</w:t>
      </w:r>
      <w:r w:rsidRPr="00615638">
        <w:rPr>
          <w:rFonts w:ascii="Arial" w:hAnsi="Arial" w:cs="Arial"/>
          <w:sz w:val="20"/>
          <w:szCs w:val="20"/>
        </w:rPr>
        <w:t xml:space="preserve">: Fridays in February </w:t>
      </w:r>
    </w:p>
    <w:p w14:paraId="6A4F8531" w14:textId="77777777" w:rsidR="00D855A6" w:rsidRPr="00615638" w:rsidRDefault="00D855A6" w:rsidP="00D855A6">
      <w:pPr>
        <w:pStyle w:val="NoSpacing"/>
        <w:numPr>
          <w:ilvl w:val="0"/>
          <w:numId w:val="36"/>
        </w:numPr>
        <w:rPr>
          <w:rFonts w:ascii="Arial" w:hAnsi="Arial" w:cs="Arial"/>
          <w:sz w:val="20"/>
          <w:szCs w:val="20"/>
        </w:rPr>
      </w:pPr>
      <w:r w:rsidRPr="00615638">
        <w:rPr>
          <w:rFonts w:ascii="Arial" w:hAnsi="Arial" w:cs="Arial"/>
          <w:sz w:val="20"/>
          <w:szCs w:val="20"/>
        </w:rPr>
        <w:t>February 3, 2023</w:t>
      </w:r>
    </w:p>
    <w:p w14:paraId="07B5A290" w14:textId="77777777" w:rsidR="00D855A6" w:rsidRPr="00615638" w:rsidRDefault="00D855A6" w:rsidP="00D855A6">
      <w:pPr>
        <w:pStyle w:val="NoSpacing"/>
        <w:numPr>
          <w:ilvl w:val="0"/>
          <w:numId w:val="36"/>
        </w:numPr>
        <w:rPr>
          <w:rFonts w:ascii="Arial" w:hAnsi="Arial" w:cs="Arial"/>
          <w:sz w:val="20"/>
          <w:szCs w:val="20"/>
        </w:rPr>
      </w:pPr>
      <w:r w:rsidRPr="00615638">
        <w:rPr>
          <w:rFonts w:ascii="Arial" w:hAnsi="Arial" w:cs="Arial"/>
          <w:sz w:val="20"/>
          <w:szCs w:val="20"/>
        </w:rPr>
        <w:t>February 10, 2023</w:t>
      </w:r>
    </w:p>
    <w:p w14:paraId="5E2A2828" w14:textId="77777777" w:rsidR="00D855A6" w:rsidRPr="00615638" w:rsidRDefault="00D855A6" w:rsidP="00D855A6">
      <w:pPr>
        <w:pStyle w:val="NoSpacing"/>
        <w:numPr>
          <w:ilvl w:val="0"/>
          <w:numId w:val="36"/>
        </w:numPr>
        <w:rPr>
          <w:rFonts w:ascii="Arial" w:hAnsi="Arial" w:cs="Arial"/>
          <w:sz w:val="20"/>
          <w:szCs w:val="20"/>
        </w:rPr>
      </w:pPr>
      <w:r w:rsidRPr="00615638">
        <w:rPr>
          <w:rFonts w:ascii="Arial" w:hAnsi="Arial" w:cs="Arial"/>
          <w:sz w:val="20"/>
          <w:szCs w:val="20"/>
        </w:rPr>
        <w:t>February 17, 2023</w:t>
      </w:r>
    </w:p>
    <w:p w14:paraId="12536911" w14:textId="77777777" w:rsidR="00D855A6" w:rsidRPr="00615638" w:rsidRDefault="00D855A6" w:rsidP="00D855A6">
      <w:pPr>
        <w:pStyle w:val="NoSpacing"/>
        <w:numPr>
          <w:ilvl w:val="0"/>
          <w:numId w:val="36"/>
        </w:numPr>
        <w:rPr>
          <w:rFonts w:ascii="Arial" w:hAnsi="Arial" w:cs="Arial"/>
          <w:sz w:val="20"/>
          <w:szCs w:val="20"/>
        </w:rPr>
      </w:pPr>
      <w:r w:rsidRPr="00615638">
        <w:rPr>
          <w:rFonts w:ascii="Arial" w:hAnsi="Arial" w:cs="Arial"/>
          <w:sz w:val="20"/>
          <w:szCs w:val="20"/>
        </w:rPr>
        <w:t>February 24, 2023</w:t>
      </w:r>
    </w:p>
    <w:p w14:paraId="24F25F2F" w14:textId="77777777" w:rsidR="00D855A6" w:rsidRPr="00615638" w:rsidRDefault="00D855A6" w:rsidP="00D855A6">
      <w:pPr>
        <w:pStyle w:val="NoSpacing"/>
        <w:rPr>
          <w:rFonts w:ascii="Arial" w:hAnsi="Arial" w:cs="Arial"/>
          <w:sz w:val="20"/>
          <w:szCs w:val="20"/>
        </w:rPr>
      </w:pPr>
      <w:r w:rsidRPr="00615638">
        <w:rPr>
          <w:rFonts w:ascii="Arial" w:hAnsi="Arial" w:cs="Arial"/>
          <w:b/>
          <w:bCs/>
          <w:sz w:val="20"/>
          <w:szCs w:val="20"/>
        </w:rPr>
        <w:t xml:space="preserve">Time: </w:t>
      </w:r>
      <w:r w:rsidRPr="00615638">
        <w:rPr>
          <w:rFonts w:ascii="Arial" w:hAnsi="Arial" w:cs="Arial"/>
          <w:sz w:val="20"/>
          <w:szCs w:val="20"/>
        </w:rPr>
        <w:t>10:00-1:00 PM</w:t>
      </w:r>
    </w:p>
    <w:p w14:paraId="013A55C9" w14:textId="77777777" w:rsidR="00D855A6" w:rsidRPr="00615638" w:rsidRDefault="00D855A6" w:rsidP="00D855A6">
      <w:pPr>
        <w:pStyle w:val="NoSpacing"/>
        <w:rPr>
          <w:rFonts w:ascii="Arial" w:hAnsi="Arial" w:cs="Arial"/>
          <w:i/>
          <w:iCs/>
          <w:sz w:val="20"/>
          <w:szCs w:val="20"/>
        </w:rPr>
      </w:pPr>
      <w:r w:rsidRPr="00615638">
        <w:rPr>
          <w:rFonts w:ascii="Arial" w:hAnsi="Arial" w:cs="Arial"/>
          <w:i/>
          <w:iCs/>
          <w:sz w:val="20"/>
          <w:szCs w:val="20"/>
        </w:rPr>
        <w:t>(Must attend all sessions to receive KCIT Certification and be present with camera on)</w:t>
      </w:r>
    </w:p>
    <w:p w14:paraId="35F9ACFA" w14:textId="77777777" w:rsidR="00D855A6" w:rsidRPr="00615638" w:rsidRDefault="00D855A6" w:rsidP="00D855A6">
      <w:pPr>
        <w:pStyle w:val="NoSpacing"/>
        <w:rPr>
          <w:rFonts w:ascii="Arial" w:hAnsi="Arial" w:cs="Arial"/>
          <w:b/>
          <w:bCs/>
          <w:sz w:val="20"/>
          <w:szCs w:val="20"/>
        </w:rPr>
      </w:pPr>
      <w:r w:rsidRPr="00615638">
        <w:rPr>
          <w:rFonts w:ascii="Arial" w:hAnsi="Arial" w:cs="Arial"/>
          <w:b/>
          <w:bCs/>
          <w:sz w:val="20"/>
          <w:szCs w:val="20"/>
        </w:rPr>
        <w:t xml:space="preserve">Registration: </w:t>
      </w:r>
      <w:hyperlink r:id="rId44" w:history="1">
        <w:r w:rsidRPr="00615638">
          <w:rPr>
            <w:rStyle w:val="Hyperlink"/>
            <w:rFonts w:ascii="Arial" w:hAnsi="Arial" w:cs="Arial"/>
            <w:b/>
            <w:bCs/>
            <w:sz w:val="20"/>
            <w:szCs w:val="20"/>
          </w:rPr>
          <w:t>https://us02web.zoom.us/meeting/register/tZMudOirrTMqG9PYomZyoP3zfh_5u5rLk02f</w:t>
        </w:r>
      </w:hyperlink>
    </w:p>
    <w:p w14:paraId="466DCC10" w14:textId="77777777" w:rsidR="00D855A6" w:rsidRPr="00615638" w:rsidRDefault="00D855A6" w:rsidP="00D855A6">
      <w:pPr>
        <w:rPr>
          <w:rFonts w:ascii="Arial" w:hAnsi="Arial" w:cs="Arial"/>
          <w:sz w:val="20"/>
          <w:szCs w:val="20"/>
        </w:rPr>
      </w:pPr>
      <w:proofErr w:type="gramStart"/>
      <w:r w:rsidRPr="00615638">
        <w:rPr>
          <w:rFonts w:ascii="Arial" w:hAnsi="Arial" w:cs="Arial"/>
          <w:b/>
          <w:bCs/>
          <w:sz w:val="20"/>
          <w:szCs w:val="20"/>
        </w:rPr>
        <w:t>Questions?:</w:t>
      </w:r>
      <w:proofErr w:type="gramEnd"/>
      <w:r w:rsidRPr="00615638">
        <w:rPr>
          <w:rFonts w:ascii="Arial" w:hAnsi="Arial" w:cs="Arial"/>
          <w:b/>
          <w:bCs/>
          <w:sz w:val="20"/>
          <w:szCs w:val="20"/>
        </w:rPr>
        <w:t xml:space="preserve"> </w:t>
      </w:r>
      <w:r w:rsidRPr="00615638">
        <w:rPr>
          <w:rFonts w:ascii="Arial" w:hAnsi="Arial" w:cs="Arial"/>
          <w:sz w:val="20"/>
          <w:szCs w:val="20"/>
        </w:rPr>
        <w:t xml:space="preserve">Contact Melissa McDermott at </w:t>
      </w:r>
      <w:hyperlink r:id="rId45" w:history="1">
        <w:r w:rsidRPr="00615638">
          <w:rPr>
            <w:rStyle w:val="Hyperlink"/>
            <w:rFonts w:ascii="Arial" w:hAnsi="Arial" w:cs="Arial"/>
            <w:sz w:val="20"/>
            <w:szCs w:val="20"/>
          </w:rPr>
          <w:t>Melissa@novabucks.org</w:t>
        </w:r>
      </w:hyperlink>
    </w:p>
    <w:p w14:paraId="7D3A4D90" w14:textId="77777777" w:rsidR="00D855A6" w:rsidRPr="00615638" w:rsidRDefault="00D855A6" w:rsidP="00D855A6">
      <w:pPr>
        <w:rPr>
          <w:rFonts w:ascii="Arial" w:hAnsi="Arial" w:cs="Arial"/>
          <w:sz w:val="20"/>
          <w:szCs w:val="20"/>
        </w:rPr>
      </w:pPr>
    </w:p>
    <w:p w14:paraId="40BE7FA7" w14:textId="77777777" w:rsidR="00D855A6" w:rsidRDefault="002847D5" w:rsidP="00D855A6">
      <w:pPr>
        <w:pStyle w:val="ReturntoTop"/>
        <w:ind w:left="360"/>
        <w:rPr>
          <w:rStyle w:val="Hyperlink"/>
        </w:rPr>
      </w:pPr>
      <w:hyperlink w:anchor="_top" w:history="1">
        <w:r w:rsidR="00D855A6">
          <w:rPr>
            <w:rStyle w:val="Hyperlink"/>
          </w:rPr>
          <w:t>Return to top</w:t>
        </w:r>
      </w:hyperlink>
    </w:p>
    <w:p w14:paraId="50731004" w14:textId="77777777" w:rsidR="00D855A6" w:rsidRDefault="00D855A6" w:rsidP="00CD0533">
      <w:pPr>
        <w:pStyle w:val="ReturntoTop"/>
        <w:ind w:left="360"/>
        <w:rPr>
          <w:rStyle w:val="Hyperlink"/>
        </w:rPr>
      </w:pPr>
    </w:p>
    <w:p w14:paraId="0453AC02" w14:textId="148ABFD4" w:rsidR="0016295A" w:rsidRPr="00615638" w:rsidRDefault="0016295A" w:rsidP="00615638">
      <w:pPr>
        <w:pStyle w:val="Heading1"/>
        <w:spacing w:before="0"/>
        <w:rPr>
          <w:rStyle w:val="Hyperlink"/>
          <w:rFonts w:cs="Arial"/>
          <w:color w:val="auto"/>
          <w:u w:val="none"/>
        </w:rPr>
      </w:pPr>
      <w:bookmarkStart w:id="52" w:name="_Addiction_And_Connection"/>
      <w:bookmarkEnd w:id="52"/>
      <w:r w:rsidRPr="00615638">
        <w:rPr>
          <w:rStyle w:val="Hyperlink"/>
          <w:rFonts w:cs="Arial"/>
          <w:color w:val="auto"/>
          <w:u w:val="none"/>
        </w:rPr>
        <w:t xml:space="preserve">Addiction </w:t>
      </w:r>
      <w:proofErr w:type="gramStart"/>
      <w:r w:rsidRPr="00615638">
        <w:rPr>
          <w:rStyle w:val="Hyperlink"/>
          <w:rFonts w:cs="Arial"/>
          <w:color w:val="auto"/>
          <w:u w:val="none"/>
        </w:rPr>
        <w:t>And</w:t>
      </w:r>
      <w:proofErr w:type="gramEnd"/>
      <w:r w:rsidRPr="00615638">
        <w:rPr>
          <w:rStyle w:val="Hyperlink"/>
          <w:rFonts w:cs="Arial"/>
          <w:color w:val="auto"/>
          <w:u w:val="none"/>
        </w:rPr>
        <w:t xml:space="preserve"> Connection To Treatment</w:t>
      </w:r>
    </w:p>
    <w:p w14:paraId="29EDD49A" w14:textId="2401CE58" w:rsidR="0016295A" w:rsidRDefault="0016295A" w:rsidP="0016295A"/>
    <w:p w14:paraId="7455DADC" w14:textId="4D38307E" w:rsidR="0016295A" w:rsidRPr="00FA6F0F" w:rsidRDefault="00FA6F0F" w:rsidP="0016295A">
      <w:pPr>
        <w:rPr>
          <w:rFonts w:ascii="Arial" w:hAnsi="Arial" w:cs="Arial"/>
          <w:sz w:val="20"/>
          <w:szCs w:val="20"/>
        </w:rPr>
      </w:pPr>
      <w:r w:rsidRPr="00FA6F0F">
        <w:rPr>
          <w:rFonts w:ascii="Arial" w:hAnsi="Arial" w:cs="Arial"/>
          <w:sz w:val="20"/>
          <w:szCs w:val="20"/>
        </w:rPr>
        <w:t xml:space="preserve">Thursday January 26, 2023 9:00 am – 1:00 pm </w:t>
      </w:r>
    </w:p>
    <w:p w14:paraId="7FA92398" w14:textId="0D3D35D1" w:rsidR="00FA6F0F" w:rsidRPr="00FA6F0F" w:rsidRDefault="00FA6F0F" w:rsidP="0016295A">
      <w:pPr>
        <w:rPr>
          <w:rFonts w:ascii="Arial" w:hAnsi="Arial" w:cs="Arial"/>
          <w:sz w:val="20"/>
          <w:szCs w:val="20"/>
        </w:rPr>
      </w:pPr>
      <w:r w:rsidRPr="00FA6F0F">
        <w:rPr>
          <w:rFonts w:ascii="Arial" w:hAnsi="Arial" w:cs="Arial"/>
          <w:sz w:val="20"/>
          <w:szCs w:val="20"/>
        </w:rPr>
        <w:t>Live Virtual Training Session</w:t>
      </w:r>
    </w:p>
    <w:p w14:paraId="1C25E02E" w14:textId="3516F603" w:rsidR="00FA6F0F" w:rsidRPr="00FA6F0F" w:rsidRDefault="00FA6F0F" w:rsidP="0016295A">
      <w:pPr>
        <w:rPr>
          <w:rFonts w:ascii="Arial" w:hAnsi="Arial" w:cs="Arial"/>
          <w:sz w:val="20"/>
          <w:szCs w:val="20"/>
        </w:rPr>
      </w:pPr>
      <w:r w:rsidRPr="00FA6F0F">
        <w:rPr>
          <w:rFonts w:ascii="Arial" w:hAnsi="Arial" w:cs="Arial"/>
          <w:sz w:val="20"/>
          <w:szCs w:val="20"/>
        </w:rPr>
        <w:t>Instructor: Steve Forzato</w:t>
      </w:r>
    </w:p>
    <w:p w14:paraId="4CE8A4EF" w14:textId="73DB2AA7" w:rsidR="00FA6F0F" w:rsidRPr="00FA6F0F" w:rsidRDefault="00FA6F0F" w:rsidP="0016295A">
      <w:pPr>
        <w:rPr>
          <w:rFonts w:ascii="Arial" w:hAnsi="Arial" w:cs="Arial"/>
          <w:sz w:val="20"/>
          <w:szCs w:val="20"/>
        </w:rPr>
      </w:pPr>
    </w:p>
    <w:p w14:paraId="3A0049D8" w14:textId="4B0D8A53" w:rsidR="00FA6F0F" w:rsidRPr="00FA6F0F" w:rsidRDefault="00FA6F0F" w:rsidP="0016295A">
      <w:pPr>
        <w:rPr>
          <w:rFonts w:ascii="Arial" w:hAnsi="Arial" w:cs="Arial"/>
          <w:sz w:val="20"/>
          <w:szCs w:val="20"/>
        </w:rPr>
      </w:pPr>
      <w:r w:rsidRPr="00FA6F0F">
        <w:rPr>
          <w:rFonts w:ascii="Arial" w:hAnsi="Arial" w:cs="Arial"/>
          <w:sz w:val="20"/>
          <w:szCs w:val="20"/>
          <w:shd w:val="clear" w:color="auto" w:fill="FFFFFF"/>
        </w:rPr>
        <w:t>The Center for Addiction and Recovery Education at Saint Joseph’s University, under a grant from the Pennsylvania Department of Health, delivers first responder, opioid response, and refresher training across the Commonwealth. Current and former first responders will train law enforcement, firefighters, and related professionals on the topics of substance use disorder and the use of Naloxone (NARCAN) as well as stigma and implicit bias when engaging persons with addiction or substance use disorder issues.</w:t>
      </w:r>
    </w:p>
    <w:p w14:paraId="68CEC78A" w14:textId="77777777" w:rsidR="00FA6F0F" w:rsidRPr="00FA6F0F" w:rsidRDefault="00FA6F0F" w:rsidP="0016295A">
      <w:pPr>
        <w:rPr>
          <w:rFonts w:ascii="Arial" w:hAnsi="Arial" w:cs="Arial"/>
          <w:sz w:val="20"/>
          <w:szCs w:val="20"/>
        </w:rPr>
      </w:pPr>
    </w:p>
    <w:p w14:paraId="3645607D" w14:textId="25E596E9" w:rsidR="00FA6F0F" w:rsidRPr="00FA6F0F" w:rsidRDefault="00FA6F0F" w:rsidP="0016295A">
      <w:pPr>
        <w:rPr>
          <w:rFonts w:ascii="Arial" w:hAnsi="Arial" w:cs="Arial"/>
          <w:sz w:val="20"/>
          <w:szCs w:val="20"/>
        </w:rPr>
      </w:pPr>
      <w:r w:rsidRPr="00FA6F0F">
        <w:rPr>
          <w:rFonts w:ascii="Arial" w:hAnsi="Arial" w:cs="Arial"/>
          <w:sz w:val="20"/>
          <w:szCs w:val="20"/>
        </w:rPr>
        <w:t xml:space="preserve">Please click </w:t>
      </w:r>
      <w:hyperlink r:id="rId46" w:history="1">
        <w:r w:rsidRPr="00FA6F0F">
          <w:rPr>
            <w:rStyle w:val="Hyperlink"/>
            <w:rFonts w:ascii="Arial" w:hAnsi="Arial" w:cs="Arial"/>
            <w:sz w:val="20"/>
            <w:szCs w:val="20"/>
          </w:rPr>
          <w:t>here</w:t>
        </w:r>
      </w:hyperlink>
      <w:r w:rsidRPr="00FA6F0F">
        <w:rPr>
          <w:rFonts w:ascii="Arial" w:hAnsi="Arial" w:cs="Arial"/>
          <w:sz w:val="20"/>
          <w:szCs w:val="20"/>
        </w:rPr>
        <w:t xml:space="preserve"> to register.</w:t>
      </w:r>
    </w:p>
    <w:p w14:paraId="56D78476" w14:textId="77777777" w:rsidR="00FA6F0F" w:rsidRPr="0016295A" w:rsidRDefault="00FA6F0F" w:rsidP="0016295A"/>
    <w:p w14:paraId="6FE41A01" w14:textId="77777777" w:rsidR="0016295A" w:rsidRDefault="002847D5" w:rsidP="0016295A">
      <w:pPr>
        <w:pStyle w:val="ReturntoTop"/>
        <w:ind w:left="360"/>
        <w:rPr>
          <w:rStyle w:val="Hyperlink"/>
        </w:rPr>
      </w:pPr>
      <w:hyperlink w:anchor="_top" w:history="1">
        <w:r w:rsidR="0016295A">
          <w:rPr>
            <w:rStyle w:val="Hyperlink"/>
          </w:rPr>
          <w:t>Return to top</w:t>
        </w:r>
      </w:hyperlink>
    </w:p>
    <w:p w14:paraId="1695121A" w14:textId="77777777" w:rsidR="0016295A" w:rsidRPr="0016295A" w:rsidRDefault="0016295A" w:rsidP="0016295A">
      <w:pPr>
        <w:jc w:val="center"/>
      </w:pPr>
    </w:p>
    <w:p w14:paraId="4E19A998" w14:textId="498C19FD" w:rsidR="0016295A" w:rsidRDefault="0016295A" w:rsidP="0016295A"/>
    <w:p w14:paraId="1ECDDCB9" w14:textId="77777777" w:rsidR="0016295A" w:rsidRPr="0016295A" w:rsidRDefault="0016295A" w:rsidP="0016295A"/>
    <w:p w14:paraId="0A03B2E2" w14:textId="08B74432" w:rsidR="0016295A" w:rsidRPr="00615638" w:rsidRDefault="0016295A" w:rsidP="00615638">
      <w:pPr>
        <w:pStyle w:val="Heading1"/>
        <w:spacing w:before="0"/>
        <w:rPr>
          <w:rStyle w:val="Hyperlink"/>
          <w:rFonts w:cs="Arial"/>
          <w:color w:val="auto"/>
          <w:u w:val="none"/>
        </w:rPr>
      </w:pPr>
      <w:bookmarkStart w:id="53" w:name="_Military_–_Civilian"/>
      <w:bookmarkStart w:id="54" w:name="_March_2023_Foundational"/>
      <w:bookmarkEnd w:id="53"/>
      <w:bookmarkEnd w:id="54"/>
      <w:r w:rsidRPr="00615638">
        <w:rPr>
          <w:rStyle w:val="Hyperlink"/>
          <w:rFonts w:cs="Arial"/>
          <w:color w:val="auto"/>
          <w:u w:val="none"/>
        </w:rPr>
        <w:t>March 2023 Foundational Academy</w:t>
      </w:r>
    </w:p>
    <w:p w14:paraId="79BFD561" w14:textId="4F69D250" w:rsidR="0016295A" w:rsidRDefault="0016295A" w:rsidP="0016295A"/>
    <w:p w14:paraId="2B18290B" w14:textId="77777777" w:rsidR="0016295A" w:rsidRPr="0016295A" w:rsidRDefault="0016295A" w:rsidP="0016295A">
      <w:pPr>
        <w:rPr>
          <w:rFonts w:ascii="Arial" w:hAnsi="Arial" w:cs="Arial"/>
          <w:sz w:val="20"/>
          <w:szCs w:val="20"/>
        </w:rPr>
      </w:pPr>
      <w:r w:rsidRPr="0016295A">
        <w:rPr>
          <w:rFonts w:ascii="Arial" w:hAnsi="Arial" w:cs="Arial"/>
          <w:sz w:val="20"/>
          <w:szCs w:val="20"/>
        </w:rPr>
        <w:t>The first Academy of 2023 will be held as follows:</w:t>
      </w:r>
    </w:p>
    <w:p w14:paraId="58EB4AC2" w14:textId="77777777" w:rsidR="0016295A" w:rsidRPr="0016295A" w:rsidRDefault="0016295A" w:rsidP="0016295A">
      <w:pPr>
        <w:rPr>
          <w:rFonts w:ascii="Arial" w:hAnsi="Arial" w:cs="Arial"/>
          <w:b/>
          <w:bCs/>
          <w:i/>
          <w:iCs/>
          <w:sz w:val="20"/>
          <w:szCs w:val="20"/>
        </w:rPr>
      </w:pPr>
      <w:bookmarkStart w:id="55" w:name="*Accommodations_included_only_at_this_Ac"/>
      <w:bookmarkEnd w:id="55"/>
      <w:r w:rsidRPr="0016295A">
        <w:rPr>
          <w:rFonts w:ascii="Arial" w:hAnsi="Arial" w:cs="Arial"/>
          <w:b/>
          <w:bCs/>
          <w:sz w:val="20"/>
          <w:szCs w:val="20"/>
        </w:rPr>
        <w:t>March 22 – 24, 2023</w:t>
      </w:r>
      <w:r w:rsidRPr="0016295A">
        <w:rPr>
          <w:rFonts w:ascii="Arial" w:hAnsi="Arial" w:cs="Arial"/>
          <w:b/>
          <w:bCs/>
          <w:i/>
          <w:iCs/>
          <w:sz w:val="20"/>
          <w:szCs w:val="20"/>
        </w:rPr>
        <w:t xml:space="preserve"> </w:t>
      </w:r>
    </w:p>
    <w:p w14:paraId="559FE46B" w14:textId="77777777" w:rsidR="0016295A" w:rsidRPr="0016295A" w:rsidRDefault="0016295A" w:rsidP="0016295A">
      <w:pPr>
        <w:rPr>
          <w:rFonts w:ascii="Arial" w:hAnsi="Arial" w:cs="Arial"/>
          <w:sz w:val="20"/>
          <w:szCs w:val="20"/>
        </w:rPr>
      </w:pPr>
      <w:r w:rsidRPr="0016295A">
        <w:rPr>
          <w:rFonts w:ascii="Arial" w:hAnsi="Arial" w:cs="Arial"/>
          <w:sz w:val="20"/>
          <w:szCs w:val="20"/>
        </w:rPr>
        <w:t>The Graduate Hotel</w:t>
      </w:r>
    </w:p>
    <w:p w14:paraId="720AC4F2" w14:textId="77777777" w:rsidR="0016295A" w:rsidRPr="0016295A" w:rsidRDefault="0016295A" w:rsidP="0016295A">
      <w:pPr>
        <w:rPr>
          <w:rFonts w:ascii="Arial" w:hAnsi="Arial" w:cs="Arial"/>
          <w:sz w:val="20"/>
          <w:szCs w:val="20"/>
        </w:rPr>
      </w:pPr>
      <w:r w:rsidRPr="0016295A">
        <w:rPr>
          <w:rFonts w:ascii="Arial" w:hAnsi="Arial" w:cs="Arial"/>
          <w:sz w:val="20"/>
          <w:szCs w:val="20"/>
        </w:rPr>
        <w:t>125 South Atherton Street</w:t>
      </w:r>
    </w:p>
    <w:p w14:paraId="22325D38" w14:textId="77777777" w:rsidR="0016295A" w:rsidRPr="0016295A" w:rsidRDefault="0016295A" w:rsidP="0016295A">
      <w:pPr>
        <w:rPr>
          <w:rFonts w:ascii="Arial" w:hAnsi="Arial" w:cs="Arial"/>
          <w:sz w:val="20"/>
          <w:szCs w:val="20"/>
        </w:rPr>
      </w:pPr>
      <w:r w:rsidRPr="0016295A">
        <w:rPr>
          <w:rFonts w:ascii="Arial" w:hAnsi="Arial" w:cs="Arial"/>
          <w:sz w:val="20"/>
          <w:szCs w:val="20"/>
        </w:rPr>
        <w:t>State College, PA 16801</w:t>
      </w:r>
    </w:p>
    <w:p w14:paraId="012EF701" w14:textId="77777777" w:rsidR="0016295A" w:rsidRPr="0016295A" w:rsidRDefault="0016295A" w:rsidP="0016295A">
      <w:pPr>
        <w:rPr>
          <w:rFonts w:ascii="Arial" w:hAnsi="Arial" w:cs="Arial"/>
          <w:i/>
          <w:iCs/>
          <w:sz w:val="20"/>
          <w:szCs w:val="20"/>
        </w:rPr>
      </w:pPr>
      <w:r w:rsidRPr="0016295A">
        <w:rPr>
          <w:rFonts w:ascii="Arial" w:hAnsi="Arial" w:cs="Arial"/>
          <w:i/>
          <w:iCs/>
          <w:sz w:val="20"/>
          <w:szCs w:val="20"/>
        </w:rPr>
        <w:t xml:space="preserve">This is an </w:t>
      </w:r>
      <w:r w:rsidRPr="0016295A">
        <w:rPr>
          <w:rFonts w:ascii="Arial" w:hAnsi="Arial" w:cs="Arial"/>
          <w:i/>
          <w:iCs/>
          <w:sz w:val="20"/>
          <w:szCs w:val="20"/>
          <w:u w:val="single"/>
        </w:rPr>
        <w:t>in-person</w:t>
      </w:r>
      <w:r w:rsidRPr="0016295A">
        <w:rPr>
          <w:rFonts w:ascii="Arial" w:hAnsi="Arial" w:cs="Arial"/>
          <w:i/>
          <w:iCs/>
          <w:sz w:val="20"/>
          <w:szCs w:val="20"/>
        </w:rPr>
        <w:t xml:space="preserve"> training only; there is no virtual or hybrid option. </w:t>
      </w:r>
    </w:p>
    <w:p w14:paraId="01C683AF" w14:textId="77777777" w:rsidR="0016295A" w:rsidRPr="0016295A" w:rsidRDefault="0016295A" w:rsidP="0016295A">
      <w:pPr>
        <w:rPr>
          <w:rFonts w:ascii="Arial" w:hAnsi="Arial" w:cs="Arial"/>
          <w:i/>
          <w:iCs/>
          <w:sz w:val="20"/>
          <w:szCs w:val="20"/>
        </w:rPr>
      </w:pPr>
    </w:p>
    <w:p w14:paraId="37B68B65" w14:textId="12319042" w:rsidR="0016295A" w:rsidRDefault="0016295A" w:rsidP="0016295A">
      <w:pPr>
        <w:rPr>
          <w:rFonts w:ascii="Arial" w:hAnsi="Arial" w:cs="Arial"/>
          <w:sz w:val="20"/>
          <w:szCs w:val="20"/>
        </w:rPr>
      </w:pPr>
      <w:r w:rsidRPr="0016295A">
        <w:rPr>
          <w:rFonts w:ascii="Arial" w:hAnsi="Arial" w:cs="Arial"/>
          <w:sz w:val="20"/>
          <w:szCs w:val="20"/>
        </w:rPr>
        <w:t>There is no charge for Academy, and single hotel rooms, parking, and lunch are included. Participants are on their own in the evenings.</w:t>
      </w:r>
    </w:p>
    <w:p w14:paraId="1277E941" w14:textId="1D3C1BB6" w:rsidR="0016295A" w:rsidRDefault="0016295A" w:rsidP="0016295A">
      <w:pPr>
        <w:rPr>
          <w:rFonts w:ascii="Arial" w:hAnsi="Arial" w:cs="Arial"/>
          <w:sz w:val="20"/>
          <w:szCs w:val="20"/>
        </w:rPr>
      </w:pPr>
    </w:p>
    <w:p w14:paraId="2E4F8DFB" w14:textId="77777777" w:rsidR="0016295A" w:rsidRPr="0016295A" w:rsidRDefault="0016295A" w:rsidP="0016295A">
      <w:pPr>
        <w:rPr>
          <w:rFonts w:ascii="Arial" w:hAnsi="Arial" w:cs="Arial"/>
          <w:sz w:val="20"/>
          <w:szCs w:val="20"/>
        </w:rPr>
      </w:pPr>
      <w:r w:rsidRPr="0016295A">
        <w:rPr>
          <w:rFonts w:ascii="Arial" w:hAnsi="Arial" w:cs="Arial"/>
          <w:sz w:val="20"/>
          <w:szCs w:val="20"/>
          <w:highlight w:val="yellow"/>
        </w:rPr>
        <w:t xml:space="preserve">Registration will be open February 6 – 8, 2023 under the PDAI Training Calendar at </w:t>
      </w:r>
      <w:hyperlink r:id="rId47" w:history="1">
        <w:r w:rsidRPr="0016295A">
          <w:rPr>
            <w:rStyle w:val="Hyperlink"/>
            <w:rFonts w:ascii="Arial" w:hAnsi="Arial" w:cs="Arial"/>
            <w:color w:val="auto"/>
            <w:sz w:val="20"/>
            <w:szCs w:val="20"/>
            <w:highlight w:val="yellow"/>
          </w:rPr>
          <w:t>www.pdaa.org</w:t>
        </w:r>
      </w:hyperlink>
      <w:r w:rsidRPr="0016295A">
        <w:rPr>
          <w:rFonts w:ascii="Arial" w:hAnsi="Arial" w:cs="Arial"/>
          <w:sz w:val="20"/>
          <w:szCs w:val="20"/>
        </w:rPr>
        <w:t xml:space="preserve">. Trainings are listed by date; you will need to scroll down to March to find the information.  </w:t>
      </w:r>
    </w:p>
    <w:p w14:paraId="3D06A90E" w14:textId="77777777" w:rsidR="0016295A" w:rsidRPr="0016295A" w:rsidRDefault="0016295A" w:rsidP="0016295A">
      <w:pPr>
        <w:rPr>
          <w:rFonts w:ascii="Arial" w:hAnsi="Arial" w:cs="Arial"/>
          <w:sz w:val="20"/>
          <w:szCs w:val="20"/>
        </w:rPr>
      </w:pPr>
    </w:p>
    <w:p w14:paraId="439053E1" w14:textId="77777777" w:rsidR="0016295A" w:rsidRPr="0016295A" w:rsidRDefault="0016295A" w:rsidP="0016295A">
      <w:pPr>
        <w:rPr>
          <w:rFonts w:ascii="Arial" w:hAnsi="Arial" w:cs="Arial"/>
          <w:sz w:val="20"/>
          <w:szCs w:val="20"/>
        </w:rPr>
      </w:pPr>
      <w:r w:rsidRPr="0016295A">
        <w:rPr>
          <w:rFonts w:ascii="Arial" w:hAnsi="Arial" w:cs="Arial"/>
          <w:sz w:val="20"/>
          <w:szCs w:val="20"/>
        </w:rPr>
        <w:t xml:space="preserve">Registration will be open for the above three days </w:t>
      </w:r>
      <w:r w:rsidRPr="0016295A">
        <w:rPr>
          <w:rFonts w:ascii="Arial" w:hAnsi="Arial" w:cs="Arial"/>
          <w:sz w:val="20"/>
          <w:szCs w:val="20"/>
          <w:u w:val="single"/>
        </w:rPr>
        <w:t>only</w:t>
      </w:r>
      <w:r w:rsidRPr="0016295A">
        <w:rPr>
          <w:rFonts w:ascii="Arial" w:hAnsi="Arial" w:cs="Arial"/>
          <w:sz w:val="20"/>
          <w:szCs w:val="20"/>
        </w:rPr>
        <w:t>. During this time, those who wish to attend the March Academy will be asked to</w:t>
      </w:r>
      <w:r w:rsidRPr="0016295A">
        <w:rPr>
          <w:rFonts w:ascii="Arial" w:hAnsi="Arial" w:cs="Arial"/>
          <w:b/>
          <w:bCs/>
          <w:i/>
          <w:iCs/>
          <w:sz w:val="20"/>
          <w:szCs w:val="20"/>
        </w:rPr>
        <w:t xml:space="preserve"> apply</w:t>
      </w:r>
      <w:r w:rsidRPr="0016295A">
        <w:rPr>
          <w:rFonts w:ascii="Arial" w:hAnsi="Arial" w:cs="Arial"/>
          <w:sz w:val="20"/>
          <w:szCs w:val="20"/>
        </w:rPr>
        <w:t xml:space="preserve"> for a spot. Information on funding and length of time at Agency </w:t>
      </w:r>
      <w:r w:rsidRPr="0016295A">
        <w:rPr>
          <w:rFonts w:ascii="Arial" w:hAnsi="Arial" w:cs="Arial"/>
          <w:sz w:val="20"/>
          <w:szCs w:val="20"/>
          <w:u w:val="single"/>
        </w:rPr>
        <w:t>must</w:t>
      </w:r>
      <w:r w:rsidRPr="0016295A">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12EEB7C2" w14:textId="77777777" w:rsidR="0016295A" w:rsidRPr="0016295A" w:rsidRDefault="0016295A" w:rsidP="0016295A">
      <w:pPr>
        <w:rPr>
          <w:rFonts w:ascii="Arial" w:hAnsi="Arial" w:cs="Arial"/>
          <w:sz w:val="20"/>
          <w:szCs w:val="20"/>
        </w:rPr>
      </w:pPr>
    </w:p>
    <w:p w14:paraId="6B0C38DC" w14:textId="77777777" w:rsidR="0016295A" w:rsidRPr="0016295A" w:rsidRDefault="0016295A" w:rsidP="0016295A">
      <w:pPr>
        <w:rPr>
          <w:rFonts w:ascii="Arial" w:hAnsi="Arial" w:cs="Arial"/>
          <w:sz w:val="20"/>
          <w:szCs w:val="20"/>
        </w:rPr>
      </w:pPr>
      <w:r w:rsidRPr="0016295A">
        <w:rPr>
          <w:rFonts w:ascii="Arial" w:hAnsi="Arial" w:cs="Arial"/>
          <w:sz w:val="20"/>
          <w:szCs w:val="20"/>
        </w:rPr>
        <w:t>Once prioritized, the top 55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16295A">
        <w:rPr>
          <w:rFonts w:ascii="Arial" w:hAnsi="Arial" w:cs="Arial"/>
          <w:b/>
          <w:bCs/>
          <w:sz w:val="20"/>
          <w:szCs w:val="20"/>
        </w:rPr>
        <w:t xml:space="preserve"> we will contact you</w:t>
      </w:r>
      <w:r w:rsidRPr="0016295A">
        <w:rPr>
          <w:rFonts w:ascii="Arial" w:hAnsi="Arial" w:cs="Arial"/>
          <w:sz w:val="20"/>
          <w:szCs w:val="20"/>
        </w:rPr>
        <w:t xml:space="preserve"> either way. </w:t>
      </w:r>
    </w:p>
    <w:p w14:paraId="4EEE3047" w14:textId="77777777" w:rsidR="0016295A" w:rsidRPr="0016295A" w:rsidRDefault="0016295A" w:rsidP="0016295A">
      <w:pPr>
        <w:rPr>
          <w:rFonts w:ascii="Arial" w:hAnsi="Arial" w:cs="Arial"/>
          <w:sz w:val="20"/>
          <w:szCs w:val="20"/>
        </w:rPr>
      </w:pPr>
    </w:p>
    <w:p w14:paraId="22BF046A" w14:textId="77777777" w:rsidR="0016295A" w:rsidRPr="0016295A" w:rsidRDefault="0016295A" w:rsidP="0016295A">
      <w:pPr>
        <w:rPr>
          <w:rFonts w:ascii="Arial" w:hAnsi="Arial" w:cs="Arial"/>
          <w:sz w:val="20"/>
          <w:szCs w:val="20"/>
        </w:rPr>
      </w:pPr>
      <w:r w:rsidRPr="0016295A">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w:t>
      </w:r>
      <w:r w:rsidRPr="0016295A">
        <w:rPr>
          <w:rFonts w:ascii="Arial" w:hAnsi="Arial" w:cs="Arial"/>
          <w:sz w:val="20"/>
          <w:szCs w:val="20"/>
          <w:u w:val="single"/>
        </w:rPr>
        <w:t>8</w:t>
      </w:r>
      <w:r w:rsidRPr="0016295A">
        <w:rPr>
          <w:rFonts w:ascii="Arial" w:hAnsi="Arial" w:cs="Arial"/>
          <w:sz w:val="20"/>
          <w:szCs w:val="20"/>
        </w:rPr>
        <w:t xml:space="preserve"> staff members per agency may apply for each Academy. </w:t>
      </w:r>
    </w:p>
    <w:p w14:paraId="15190A36" w14:textId="33935431" w:rsidR="0016295A" w:rsidRDefault="0016295A" w:rsidP="0016295A">
      <w:pPr>
        <w:rPr>
          <w:rFonts w:ascii="Arial" w:hAnsi="Arial" w:cs="Arial"/>
          <w:sz w:val="20"/>
          <w:szCs w:val="20"/>
        </w:rPr>
      </w:pPr>
      <w:r w:rsidRPr="0016295A">
        <w:rPr>
          <w:rFonts w:ascii="Arial" w:hAnsi="Arial" w:cs="Arial"/>
          <w:sz w:val="20"/>
          <w:szCs w:val="20"/>
        </w:rPr>
        <w:t xml:space="preserve">Finally, applicants </w:t>
      </w:r>
      <w:r w:rsidRPr="0016295A">
        <w:rPr>
          <w:rFonts w:ascii="Arial" w:hAnsi="Arial" w:cs="Arial"/>
          <w:sz w:val="20"/>
          <w:szCs w:val="20"/>
          <w:u w:val="single"/>
        </w:rPr>
        <w:t>must</w:t>
      </w:r>
      <w:r w:rsidRPr="0016295A">
        <w:rPr>
          <w:rFonts w:ascii="Arial" w:hAnsi="Arial" w:cs="Arial"/>
          <w:sz w:val="20"/>
          <w:szCs w:val="20"/>
        </w:rPr>
        <w:t xml:space="preserve"> be able to attend all 3 days of Academy </w:t>
      </w:r>
      <w:r w:rsidRPr="0016295A">
        <w:rPr>
          <w:rFonts w:ascii="Arial" w:hAnsi="Arial" w:cs="Arial"/>
          <w:i/>
          <w:iCs/>
          <w:sz w:val="20"/>
          <w:szCs w:val="20"/>
        </w:rPr>
        <w:t>in-person</w:t>
      </w:r>
      <w:r w:rsidRPr="0016295A">
        <w:rPr>
          <w:rFonts w:ascii="Arial" w:hAnsi="Arial" w:cs="Arial"/>
          <w:sz w:val="20"/>
          <w:szCs w:val="20"/>
        </w:rPr>
        <w:t xml:space="preserve"> in its entirety, as well as complete an additional supplemental online training requirement.  </w:t>
      </w:r>
    </w:p>
    <w:p w14:paraId="3611B6EA" w14:textId="60A3040D" w:rsidR="0016295A" w:rsidRDefault="0016295A" w:rsidP="0016295A">
      <w:pPr>
        <w:rPr>
          <w:rFonts w:ascii="Arial" w:hAnsi="Arial" w:cs="Arial"/>
          <w:sz w:val="20"/>
          <w:szCs w:val="20"/>
        </w:rPr>
      </w:pPr>
    </w:p>
    <w:p w14:paraId="2C68B1C6" w14:textId="77777777" w:rsidR="00DC59B5" w:rsidRDefault="00DC59B5" w:rsidP="00DC59B5">
      <w:pPr>
        <w:spacing w:before="272"/>
        <w:ind w:left="153" w:right="99" w:hanging="1"/>
        <w:jc w:val="center"/>
        <w:rPr>
          <w:rFonts w:ascii="Arial" w:hAnsi="Arial" w:cs="Arial"/>
          <w:sz w:val="20"/>
          <w:szCs w:val="20"/>
        </w:rPr>
      </w:pPr>
      <w:r>
        <w:rPr>
          <w:rFonts w:ascii="Arial" w:hAnsi="Arial" w:cs="Arial"/>
          <w:sz w:val="20"/>
          <w:szCs w:val="20"/>
        </w:rPr>
        <w:t>If you have any questions or to request the supplemental online training form, please contact:</w:t>
      </w:r>
    </w:p>
    <w:p w14:paraId="4778BE63" w14:textId="77777777" w:rsidR="00DC59B5" w:rsidRDefault="00DC59B5" w:rsidP="00DC59B5">
      <w:pPr>
        <w:ind w:left="153" w:right="99" w:hanging="1"/>
        <w:jc w:val="center"/>
        <w:rPr>
          <w:rFonts w:ascii="Arial" w:hAnsi="Arial" w:cs="Arial"/>
          <w:sz w:val="20"/>
          <w:szCs w:val="20"/>
        </w:rPr>
      </w:pPr>
      <w:r>
        <w:rPr>
          <w:rFonts w:ascii="Arial" w:hAnsi="Arial" w:cs="Arial"/>
          <w:sz w:val="20"/>
          <w:szCs w:val="20"/>
        </w:rPr>
        <w:t xml:space="preserve">Amy Smulktis, Restitution &amp; V/W Training Consultant E: </w:t>
      </w:r>
      <w:hyperlink r:id="rId48" w:history="1">
        <w:r>
          <w:rPr>
            <w:rStyle w:val="Hyperlink"/>
            <w:sz w:val="20"/>
            <w:szCs w:val="20"/>
          </w:rPr>
          <w:t>AJS@RestitutionConsulting.com</w:t>
        </w:r>
      </w:hyperlink>
      <w:r>
        <w:rPr>
          <w:rFonts w:ascii="Arial" w:hAnsi="Arial" w:cs="Arial"/>
          <w:sz w:val="20"/>
          <w:szCs w:val="20"/>
        </w:rPr>
        <w:t xml:space="preserve"> </w:t>
      </w:r>
    </w:p>
    <w:p w14:paraId="7E2CC469" w14:textId="77777777" w:rsidR="00DC59B5" w:rsidRDefault="00DC59B5" w:rsidP="00DC59B5">
      <w:pPr>
        <w:ind w:left="153" w:right="99" w:hanging="1"/>
        <w:jc w:val="center"/>
        <w:rPr>
          <w:rFonts w:ascii="Arial" w:hAnsi="Arial" w:cs="Arial"/>
          <w:sz w:val="20"/>
          <w:szCs w:val="20"/>
        </w:rPr>
      </w:pPr>
      <w:r>
        <w:rPr>
          <w:rFonts w:ascii="Arial" w:hAnsi="Arial" w:cs="Arial"/>
          <w:sz w:val="20"/>
          <w:szCs w:val="20"/>
        </w:rPr>
        <w:t xml:space="preserve">T: 717.333.2319 </w:t>
      </w:r>
    </w:p>
    <w:p w14:paraId="1677F84B" w14:textId="77777777" w:rsidR="00DC59B5" w:rsidRDefault="00DC59B5" w:rsidP="00DC59B5">
      <w:pPr>
        <w:ind w:left="153" w:right="99" w:hanging="1"/>
        <w:jc w:val="center"/>
        <w:rPr>
          <w:rFonts w:ascii="Arial" w:hAnsi="Arial" w:cs="Arial"/>
          <w:sz w:val="20"/>
          <w:szCs w:val="20"/>
        </w:rPr>
      </w:pPr>
      <w:r>
        <w:rPr>
          <w:rFonts w:ascii="Arial" w:hAnsi="Arial" w:cs="Arial"/>
          <w:sz w:val="20"/>
          <w:szCs w:val="20"/>
        </w:rPr>
        <w:t>B: PDAA/I 717.238.5416/</w:t>
      </w:r>
      <w:hyperlink r:id="rId49" w:history="1">
        <w:r>
          <w:rPr>
            <w:rStyle w:val="Hyperlink"/>
            <w:sz w:val="20"/>
            <w:szCs w:val="20"/>
          </w:rPr>
          <w:t>www.pdaa.org</w:t>
        </w:r>
      </w:hyperlink>
      <w:r>
        <w:rPr>
          <w:rFonts w:ascii="Arial" w:hAnsi="Arial" w:cs="Arial"/>
          <w:sz w:val="20"/>
          <w:szCs w:val="20"/>
        </w:rPr>
        <w:t xml:space="preserve"> </w:t>
      </w:r>
    </w:p>
    <w:p w14:paraId="68DF46C7" w14:textId="77777777" w:rsidR="0016295A" w:rsidRPr="0016295A" w:rsidRDefault="0016295A" w:rsidP="0016295A">
      <w:pPr>
        <w:rPr>
          <w:rFonts w:ascii="Arial" w:hAnsi="Arial" w:cs="Arial"/>
          <w:sz w:val="20"/>
          <w:szCs w:val="20"/>
        </w:rPr>
      </w:pPr>
    </w:p>
    <w:p w14:paraId="25FFD854" w14:textId="77777777" w:rsidR="0016295A" w:rsidRPr="0016295A" w:rsidRDefault="0016295A" w:rsidP="0016295A">
      <w:pPr>
        <w:rPr>
          <w:rFonts w:ascii="Arial" w:hAnsi="Arial" w:cs="Arial"/>
          <w:sz w:val="20"/>
          <w:szCs w:val="20"/>
        </w:rPr>
      </w:pPr>
    </w:p>
    <w:p w14:paraId="29B62C71" w14:textId="77777777" w:rsidR="0016295A" w:rsidRPr="0016295A" w:rsidRDefault="0016295A" w:rsidP="0016295A"/>
    <w:p w14:paraId="6A125A08" w14:textId="77777777" w:rsidR="0016295A" w:rsidRDefault="002847D5" w:rsidP="0016295A">
      <w:pPr>
        <w:pStyle w:val="ReturntoTop"/>
        <w:ind w:left="360"/>
        <w:rPr>
          <w:rStyle w:val="Hyperlink"/>
        </w:rPr>
      </w:pPr>
      <w:hyperlink w:anchor="_top" w:history="1">
        <w:r w:rsidR="0016295A">
          <w:rPr>
            <w:rStyle w:val="Hyperlink"/>
          </w:rPr>
          <w:t>Return to top</w:t>
        </w:r>
      </w:hyperlink>
    </w:p>
    <w:p w14:paraId="448200F9" w14:textId="4A6C2E58" w:rsidR="0016295A" w:rsidRDefault="0016295A" w:rsidP="0016295A"/>
    <w:p w14:paraId="4DB7A920" w14:textId="77777777" w:rsidR="0022239B" w:rsidRDefault="0022239B" w:rsidP="0022239B">
      <w:pPr>
        <w:pStyle w:val="Heading1"/>
        <w:spacing w:before="0"/>
        <w:rPr>
          <w:rFonts w:eastAsia="Times New Roman"/>
        </w:rPr>
      </w:pPr>
      <w:bookmarkStart w:id="56" w:name="_Victims_Compensation_Assistance_1"/>
      <w:bookmarkEnd w:id="56"/>
      <w:r>
        <w:rPr>
          <w:rFonts w:eastAsia="Times New Roman"/>
        </w:rPr>
        <w:t xml:space="preserve">Victims Compensation Assistance Program Online Trainings     </w:t>
      </w:r>
    </w:p>
    <w:p w14:paraId="19E01E06" w14:textId="77777777" w:rsidR="0022239B" w:rsidRDefault="0022239B" w:rsidP="0022239B">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45EC8726" w14:textId="578449AD"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January 5, 2023  </w:t>
      </w:r>
    </w:p>
    <w:p w14:paraId="1E0994C6" w14:textId="179170B1" w:rsidR="0022239B" w:rsidRPr="00964BF6" w:rsidRDefault="0022239B"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Stolen Benefit Cash Expenses Clinic– 9:30 a.m. – 10:30 a.m.</w:t>
      </w:r>
    </w:p>
    <w:p w14:paraId="709D2CD8" w14:textId="3AC4ECA9" w:rsidR="0022239B" w:rsidRPr="00964BF6" w:rsidRDefault="0022239B"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Loss of Earnings Clinic – 11:00 a.m. – 12:00 p.m.</w:t>
      </w:r>
    </w:p>
    <w:p w14:paraId="58CE4E28"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7D993FC0" w14:textId="002A9ABC"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January 11, 2023.  </w:t>
      </w:r>
    </w:p>
    <w:p w14:paraId="7B2FA62D" w14:textId="2814133A" w:rsidR="0022239B" w:rsidRPr="00964BF6" w:rsidRDefault="0022239B" w:rsidP="0022239B">
      <w:pPr>
        <w:pStyle w:val="ListParagraph"/>
        <w:numPr>
          <w:ilvl w:val="0"/>
          <w:numId w:val="39"/>
        </w:numPr>
        <w:shd w:val="clear" w:color="auto" w:fill="FFFFFF"/>
        <w:textAlignment w:val="center"/>
        <w:rPr>
          <w:rFonts w:ascii="Arial" w:eastAsia="Times New Roman" w:hAnsi="Arial" w:cs="Arial"/>
          <w:sz w:val="20"/>
          <w:szCs w:val="20"/>
          <w:shd w:val="clear" w:color="auto" w:fill="FFFFFF"/>
        </w:rPr>
      </w:pPr>
      <w:r w:rsidRPr="00964BF6">
        <w:rPr>
          <w:rFonts w:ascii="Arial" w:eastAsia="Times New Roman" w:hAnsi="Arial" w:cs="Arial"/>
          <w:color w:val="000000"/>
          <w:sz w:val="20"/>
          <w:szCs w:val="20"/>
          <w:shd w:val="clear" w:color="auto" w:fill="FFFFFF"/>
        </w:rPr>
        <w:t>Loss of Support Clinic – </w:t>
      </w:r>
      <w:r w:rsidR="00A0678D" w:rsidRPr="00964BF6">
        <w:rPr>
          <w:rFonts w:ascii="Arial" w:eastAsia="Times New Roman" w:hAnsi="Arial" w:cs="Arial"/>
          <w:color w:val="000000"/>
          <w:sz w:val="20"/>
          <w:szCs w:val="20"/>
          <w:shd w:val="clear" w:color="auto" w:fill="FFFFFF"/>
        </w:rPr>
        <w:t>9</w:t>
      </w:r>
      <w:r w:rsidRPr="00964BF6">
        <w:rPr>
          <w:rFonts w:ascii="Arial" w:eastAsia="Times New Roman" w:hAnsi="Arial" w:cs="Arial"/>
          <w:color w:val="000000"/>
          <w:sz w:val="20"/>
          <w:szCs w:val="20"/>
          <w:shd w:val="clear" w:color="auto" w:fill="FFFFFF"/>
        </w:rPr>
        <w:t>:</w:t>
      </w:r>
      <w:r w:rsidR="00A0678D" w:rsidRPr="00964BF6">
        <w:rPr>
          <w:rFonts w:ascii="Arial" w:eastAsia="Times New Roman" w:hAnsi="Arial" w:cs="Arial"/>
          <w:color w:val="000000"/>
          <w:sz w:val="20"/>
          <w:szCs w:val="20"/>
          <w:shd w:val="clear" w:color="auto" w:fill="FFFFFF"/>
        </w:rPr>
        <w:t>3</w:t>
      </w:r>
      <w:r w:rsidRPr="00964BF6">
        <w:rPr>
          <w:rFonts w:ascii="Arial" w:eastAsia="Times New Roman" w:hAnsi="Arial" w:cs="Arial"/>
          <w:color w:val="000000"/>
          <w:sz w:val="20"/>
          <w:szCs w:val="20"/>
          <w:shd w:val="clear" w:color="auto" w:fill="FFFFFF"/>
        </w:rPr>
        <w:t>0 a.m. – 1</w:t>
      </w:r>
      <w:r w:rsidR="00A0678D" w:rsidRPr="00964BF6">
        <w:rPr>
          <w:rFonts w:ascii="Arial" w:eastAsia="Times New Roman" w:hAnsi="Arial" w:cs="Arial"/>
          <w:color w:val="000000"/>
          <w:sz w:val="20"/>
          <w:szCs w:val="20"/>
          <w:shd w:val="clear" w:color="auto" w:fill="FFFFFF"/>
        </w:rPr>
        <w:t>0</w:t>
      </w:r>
      <w:r w:rsidRPr="00964BF6">
        <w:rPr>
          <w:rFonts w:ascii="Arial" w:eastAsia="Times New Roman" w:hAnsi="Arial" w:cs="Arial"/>
          <w:color w:val="000000"/>
          <w:sz w:val="20"/>
          <w:szCs w:val="20"/>
          <w:shd w:val="clear" w:color="auto" w:fill="FFFFFF"/>
        </w:rPr>
        <w:t>:</w:t>
      </w:r>
      <w:r w:rsidR="00A0678D" w:rsidRPr="00964BF6">
        <w:rPr>
          <w:rFonts w:ascii="Arial" w:eastAsia="Times New Roman" w:hAnsi="Arial" w:cs="Arial"/>
          <w:color w:val="000000"/>
          <w:sz w:val="20"/>
          <w:szCs w:val="20"/>
          <w:shd w:val="clear" w:color="auto" w:fill="FFFFFF"/>
        </w:rPr>
        <w:t>3</w:t>
      </w:r>
      <w:r w:rsidRPr="00964BF6">
        <w:rPr>
          <w:rFonts w:ascii="Arial" w:eastAsia="Times New Roman" w:hAnsi="Arial" w:cs="Arial"/>
          <w:color w:val="000000"/>
          <w:sz w:val="20"/>
          <w:szCs w:val="20"/>
          <w:shd w:val="clear" w:color="auto" w:fill="FFFFFF"/>
        </w:rPr>
        <w:t xml:space="preserve">0 </w:t>
      </w:r>
      <w:r w:rsidR="00A0678D" w:rsidRPr="00964BF6">
        <w:rPr>
          <w:rFonts w:ascii="Arial" w:eastAsia="Times New Roman" w:hAnsi="Arial" w:cs="Arial"/>
          <w:color w:val="000000"/>
          <w:sz w:val="20"/>
          <w:szCs w:val="20"/>
          <w:shd w:val="clear" w:color="auto" w:fill="FFFFFF"/>
        </w:rPr>
        <w:t>a</w:t>
      </w:r>
      <w:r w:rsidRPr="00964BF6">
        <w:rPr>
          <w:rFonts w:ascii="Arial" w:eastAsia="Times New Roman" w:hAnsi="Arial" w:cs="Arial"/>
          <w:color w:val="000000"/>
          <w:sz w:val="20"/>
          <w:szCs w:val="20"/>
          <w:shd w:val="clear" w:color="auto" w:fill="FFFFFF"/>
        </w:rPr>
        <w:t xml:space="preserve">.m. </w:t>
      </w:r>
    </w:p>
    <w:p w14:paraId="25326745" w14:textId="1B55A1E6" w:rsidR="00A0678D" w:rsidRPr="00964BF6" w:rsidRDefault="00A0678D" w:rsidP="0022239B">
      <w:pPr>
        <w:pStyle w:val="ListParagraph"/>
        <w:numPr>
          <w:ilvl w:val="0"/>
          <w:numId w:val="39"/>
        </w:numPr>
        <w:shd w:val="clear" w:color="auto" w:fill="FFFFFF"/>
        <w:textAlignment w:val="center"/>
        <w:rPr>
          <w:rFonts w:ascii="Arial" w:eastAsia="Times New Roman" w:hAnsi="Arial" w:cs="Arial"/>
          <w:sz w:val="20"/>
          <w:szCs w:val="20"/>
          <w:shd w:val="clear" w:color="auto" w:fill="FFFFFF"/>
        </w:rPr>
      </w:pPr>
      <w:r w:rsidRPr="00964BF6">
        <w:rPr>
          <w:rFonts w:ascii="Arial" w:eastAsia="Times New Roman" w:hAnsi="Arial" w:cs="Arial"/>
          <w:color w:val="000000"/>
          <w:sz w:val="20"/>
          <w:szCs w:val="20"/>
          <w:shd w:val="clear" w:color="auto" w:fill="FFFFFF"/>
        </w:rPr>
        <w:t>Relocation Expenses Clinic – 11:00 a.m. – 12:00 p.m.</w:t>
      </w:r>
    </w:p>
    <w:p w14:paraId="6E070F3F"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635B0F62" w14:textId="52225703"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w:t>
      </w:r>
      <w:r w:rsidR="00A0678D" w:rsidRPr="00964BF6">
        <w:rPr>
          <w:rFonts w:ascii="Arial" w:hAnsi="Arial" w:cs="Arial"/>
          <w:color w:val="000000"/>
          <w:sz w:val="20"/>
          <w:szCs w:val="20"/>
          <w:shd w:val="clear" w:color="auto" w:fill="FFFFFF"/>
        </w:rPr>
        <w:t>January 18</w:t>
      </w:r>
      <w:r w:rsidRPr="00964BF6">
        <w:rPr>
          <w:rFonts w:ascii="Arial" w:hAnsi="Arial" w:cs="Arial"/>
          <w:color w:val="000000"/>
          <w:sz w:val="20"/>
          <w:szCs w:val="20"/>
          <w:shd w:val="clear" w:color="auto" w:fill="FFFFFF"/>
        </w:rPr>
        <w:t>, 202</w:t>
      </w:r>
      <w:r w:rsidR="00A0678D" w:rsidRPr="00964BF6">
        <w:rPr>
          <w:rFonts w:ascii="Arial" w:hAnsi="Arial" w:cs="Arial"/>
          <w:color w:val="000000"/>
          <w:sz w:val="20"/>
          <w:szCs w:val="20"/>
          <w:shd w:val="clear" w:color="auto" w:fill="FFFFFF"/>
        </w:rPr>
        <w:t>3</w:t>
      </w:r>
      <w:r w:rsidRPr="00964BF6">
        <w:rPr>
          <w:rFonts w:ascii="Arial" w:hAnsi="Arial" w:cs="Arial"/>
          <w:color w:val="000000"/>
          <w:sz w:val="20"/>
          <w:szCs w:val="20"/>
          <w:shd w:val="clear" w:color="auto" w:fill="FFFFFF"/>
        </w:rPr>
        <w:t xml:space="preserve">.  </w:t>
      </w:r>
    </w:p>
    <w:p w14:paraId="376A18FD" w14:textId="5A3953F0" w:rsidR="0022239B" w:rsidRPr="00964BF6" w:rsidRDefault="00A0678D"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Medical Expenses Clinic</w:t>
      </w:r>
      <w:r w:rsidR="0022239B" w:rsidRPr="00964BF6">
        <w:rPr>
          <w:rFonts w:ascii="Arial" w:eastAsia="Times New Roman" w:hAnsi="Arial" w:cs="Arial"/>
          <w:color w:val="000000"/>
          <w:sz w:val="20"/>
          <w:szCs w:val="20"/>
          <w:shd w:val="clear" w:color="auto" w:fill="FFFFFF"/>
        </w:rPr>
        <w:t xml:space="preserve"> – 9:30 a.m. – 10:30 a.m.</w:t>
      </w:r>
    </w:p>
    <w:p w14:paraId="7C4D7B72" w14:textId="387AC2E4" w:rsidR="0022239B" w:rsidRPr="00964BF6" w:rsidRDefault="0022239B"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Counseling Expenses Clinic – 1</w:t>
      </w:r>
      <w:r w:rsidR="00A0678D" w:rsidRPr="00964BF6">
        <w:rPr>
          <w:rFonts w:ascii="Arial" w:eastAsia="Times New Roman" w:hAnsi="Arial" w:cs="Arial"/>
          <w:color w:val="000000"/>
          <w:sz w:val="20"/>
          <w:szCs w:val="20"/>
          <w:shd w:val="clear" w:color="auto" w:fill="FFFFFF"/>
        </w:rPr>
        <w:t>1</w:t>
      </w:r>
      <w:r w:rsidRPr="00964BF6">
        <w:rPr>
          <w:rFonts w:ascii="Arial" w:eastAsia="Times New Roman" w:hAnsi="Arial" w:cs="Arial"/>
          <w:color w:val="000000"/>
          <w:sz w:val="20"/>
          <w:szCs w:val="20"/>
          <w:shd w:val="clear" w:color="auto" w:fill="FFFFFF"/>
        </w:rPr>
        <w:t>:00 a.m. – 12:00 p.m.</w:t>
      </w:r>
    </w:p>
    <w:p w14:paraId="0B32B78B" w14:textId="77777777" w:rsidR="0022239B" w:rsidRPr="00964BF6" w:rsidRDefault="0022239B" w:rsidP="0022239B">
      <w:pPr>
        <w:shd w:val="clear" w:color="auto" w:fill="FFFFFF"/>
        <w:textAlignment w:val="center"/>
        <w:rPr>
          <w:rFonts w:ascii="Arial" w:eastAsia="Times New Roman" w:hAnsi="Arial" w:cs="Arial"/>
          <w:color w:val="000000"/>
          <w:sz w:val="20"/>
          <w:szCs w:val="20"/>
          <w:shd w:val="clear" w:color="auto" w:fill="FFFFFF"/>
        </w:rPr>
      </w:pPr>
    </w:p>
    <w:p w14:paraId="18F31F39" w14:textId="132C4AC9"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w:t>
      </w:r>
      <w:r w:rsidR="00A0678D" w:rsidRPr="00964BF6">
        <w:rPr>
          <w:rFonts w:ascii="Arial" w:hAnsi="Arial" w:cs="Arial"/>
          <w:color w:val="000000"/>
          <w:sz w:val="20"/>
          <w:szCs w:val="20"/>
          <w:shd w:val="clear" w:color="auto" w:fill="FFFFFF"/>
        </w:rPr>
        <w:t>January 26</w:t>
      </w:r>
      <w:r w:rsidRPr="00964BF6">
        <w:rPr>
          <w:rFonts w:ascii="Arial" w:hAnsi="Arial" w:cs="Arial"/>
          <w:color w:val="000000"/>
          <w:sz w:val="20"/>
          <w:szCs w:val="20"/>
          <w:shd w:val="clear" w:color="auto" w:fill="FFFFFF"/>
        </w:rPr>
        <w:t>, 202</w:t>
      </w:r>
      <w:r w:rsidR="00A0678D" w:rsidRPr="00964BF6">
        <w:rPr>
          <w:rFonts w:ascii="Arial" w:hAnsi="Arial" w:cs="Arial"/>
          <w:color w:val="000000"/>
          <w:sz w:val="20"/>
          <w:szCs w:val="20"/>
          <w:shd w:val="clear" w:color="auto" w:fill="FFFFFF"/>
        </w:rPr>
        <w:t>3</w:t>
      </w:r>
      <w:r w:rsidRPr="00964BF6">
        <w:rPr>
          <w:rFonts w:ascii="Arial" w:hAnsi="Arial" w:cs="Arial"/>
          <w:color w:val="000000"/>
          <w:sz w:val="20"/>
          <w:szCs w:val="20"/>
          <w:shd w:val="clear" w:color="auto" w:fill="FFFFFF"/>
        </w:rPr>
        <w:t xml:space="preserve">.  </w:t>
      </w:r>
    </w:p>
    <w:p w14:paraId="420187C7" w14:textId="0B889DD7" w:rsidR="0022239B" w:rsidRPr="00964BF6" w:rsidRDefault="00A0678D"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Basic</w:t>
      </w:r>
      <w:r w:rsidR="0022239B" w:rsidRPr="00964BF6">
        <w:rPr>
          <w:rFonts w:ascii="Arial" w:eastAsia="Times New Roman" w:hAnsi="Arial" w:cs="Arial"/>
          <w:color w:val="000000"/>
          <w:sz w:val="20"/>
          <w:szCs w:val="20"/>
          <w:shd w:val="clear" w:color="auto" w:fill="FFFFFF"/>
        </w:rPr>
        <w:t xml:space="preserve"> Compensation – </w:t>
      </w:r>
      <w:r w:rsidRPr="00964BF6">
        <w:rPr>
          <w:rFonts w:ascii="Arial" w:eastAsia="Times New Roman" w:hAnsi="Arial" w:cs="Arial"/>
          <w:color w:val="000000"/>
          <w:sz w:val="20"/>
          <w:szCs w:val="20"/>
          <w:shd w:val="clear" w:color="auto" w:fill="FFFFFF"/>
        </w:rPr>
        <w:t>10</w:t>
      </w:r>
      <w:r w:rsidR="0022239B" w:rsidRPr="00964BF6">
        <w:rPr>
          <w:rFonts w:ascii="Arial" w:eastAsia="Times New Roman" w:hAnsi="Arial" w:cs="Arial"/>
          <w:color w:val="000000"/>
          <w:sz w:val="20"/>
          <w:szCs w:val="20"/>
          <w:shd w:val="clear" w:color="auto" w:fill="FFFFFF"/>
        </w:rPr>
        <w:t>:</w:t>
      </w:r>
      <w:r w:rsidRPr="00964BF6">
        <w:rPr>
          <w:rFonts w:ascii="Arial" w:eastAsia="Times New Roman" w:hAnsi="Arial" w:cs="Arial"/>
          <w:color w:val="000000"/>
          <w:sz w:val="20"/>
          <w:szCs w:val="20"/>
          <w:shd w:val="clear" w:color="auto" w:fill="FFFFFF"/>
        </w:rPr>
        <w:t>0</w:t>
      </w:r>
      <w:r w:rsidR="0022239B" w:rsidRPr="00964BF6">
        <w:rPr>
          <w:rFonts w:ascii="Arial" w:eastAsia="Times New Roman" w:hAnsi="Arial" w:cs="Arial"/>
          <w:color w:val="000000"/>
          <w:sz w:val="20"/>
          <w:szCs w:val="20"/>
          <w:shd w:val="clear" w:color="auto" w:fill="FFFFFF"/>
        </w:rPr>
        <w:t>0 a.m. – 1</w:t>
      </w:r>
      <w:r w:rsidRPr="00964BF6">
        <w:rPr>
          <w:rFonts w:ascii="Arial" w:eastAsia="Times New Roman" w:hAnsi="Arial" w:cs="Arial"/>
          <w:color w:val="000000"/>
          <w:sz w:val="20"/>
          <w:szCs w:val="20"/>
          <w:shd w:val="clear" w:color="auto" w:fill="FFFFFF"/>
        </w:rPr>
        <w:t>2</w:t>
      </w:r>
      <w:r w:rsidR="0022239B" w:rsidRPr="00964BF6">
        <w:rPr>
          <w:rFonts w:ascii="Arial" w:eastAsia="Times New Roman" w:hAnsi="Arial" w:cs="Arial"/>
          <w:color w:val="000000"/>
          <w:sz w:val="20"/>
          <w:szCs w:val="20"/>
          <w:shd w:val="clear" w:color="auto" w:fill="FFFFFF"/>
        </w:rPr>
        <w:t>:</w:t>
      </w:r>
      <w:r w:rsidRPr="00964BF6">
        <w:rPr>
          <w:rFonts w:ascii="Arial" w:eastAsia="Times New Roman" w:hAnsi="Arial" w:cs="Arial"/>
          <w:color w:val="000000"/>
          <w:sz w:val="20"/>
          <w:szCs w:val="20"/>
          <w:shd w:val="clear" w:color="auto" w:fill="FFFFFF"/>
        </w:rPr>
        <w:t>0</w:t>
      </w:r>
      <w:r w:rsidR="0022239B" w:rsidRPr="00964BF6">
        <w:rPr>
          <w:rFonts w:ascii="Arial" w:eastAsia="Times New Roman" w:hAnsi="Arial" w:cs="Arial"/>
          <w:color w:val="000000"/>
          <w:sz w:val="20"/>
          <w:szCs w:val="20"/>
          <w:shd w:val="clear" w:color="auto" w:fill="FFFFFF"/>
        </w:rPr>
        <w:t xml:space="preserve">0 </w:t>
      </w:r>
      <w:r w:rsidRPr="00964BF6">
        <w:rPr>
          <w:rFonts w:ascii="Arial" w:eastAsia="Times New Roman" w:hAnsi="Arial" w:cs="Arial"/>
          <w:color w:val="000000"/>
          <w:sz w:val="20"/>
          <w:szCs w:val="20"/>
          <w:shd w:val="clear" w:color="auto" w:fill="FFFFFF"/>
        </w:rPr>
        <w:t>p</w:t>
      </w:r>
      <w:r w:rsidR="0022239B" w:rsidRPr="00964BF6">
        <w:rPr>
          <w:rFonts w:ascii="Arial" w:eastAsia="Times New Roman" w:hAnsi="Arial" w:cs="Arial"/>
          <w:color w:val="000000"/>
          <w:sz w:val="20"/>
          <w:szCs w:val="20"/>
          <w:shd w:val="clear" w:color="auto" w:fill="FFFFFF"/>
        </w:rPr>
        <w:t>.m.</w:t>
      </w:r>
    </w:p>
    <w:p w14:paraId="200AA942" w14:textId="0B705D83"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7FE085FC" w14:textId="2BF6DB5F" w:rsidR="009B6D06" w:rsidRPr="00964BF6" w:rsidRDefault="009B6D06" w:rsidP="009B6D06">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February 1, 2023.  </w:t>
      </w:r>
    </w:p>
    <w:p w14:paraId="63810BC2" w14:textId="5F0B4A1D"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Transportation Expenses Clinic – 9:30 a.m. – 10:30 a.m.</w:t>
      </w:r>
    </w:p>
    <w:p w14:paraId="68ACEB04" w14:textId="09B3D095"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Motor Vehicle-Related Crime Expenses Clinic – 11:00 a.m. – 12:00 p.m.</w:t>
      </w:r>
    </w:p>
    <w:p w14:paraId="4CC0D49D" w14:textId="77777777" w:rsidR="009B6D06" w:rsidRPr="00964BF6" w:rsidRDefault="009B6D06" w:rsidP="009B6D06">
      <w:pPr>
        <w:shd w:val="clear" w:color="auto" w:fill="FFFFFF"/>
        <w:textAlignment w:val="center"/>
        <w:rPr>
          <w:rFonts w:ascii="Arial" w:hAnsi="Arial" w:cs="Arial"/>
          <w:color w:val="000000"/>
          <w:sz w:val="20"/>
          <w:szCs w:val="20"/>
          <w:shd w:val="clear" w:color="auto" w:fill="FFFFFF"/>
        </w:rPr>
      </w:pPr>
    </w:p>
    <w:p w14:paraId="236F7CA8" w14:textId="11D0BEC5"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w:t>
      </w:r>
      <w:r w:rsidR="009B6D06" w:rsidRPr="00964BF6">
        <w:rPr>
          <w:rFonts w:ascii="Arial" w:hAnsi="Arial" w:cs="Arial"/>
          <w:color w:val="000000"/>
          <w:sz w:val="20"/>
          <w:szCs w:val="20"/>
          <w:shd w:val="clear" w:color="auto" w:fill="FFFFFF"/>
        </w:rPr>
        <w:t>February 7,</w:t>
      </w:r>
      <w:r w:rsidRPr="00964BF6">
        <w:rPr>
          <w:rFonts w:ascii="Arial" w:hAnsi="Arial" w:cs="Arial"/>
          <w:color w:val="000000"/>
          <w:sz w:val="20"/>
          <w:szCs w:val="20"/>
          <w:shd w:val="clear" w:color="auto" w:fill="FFFFFF"/>
        </w:rPr>
        <w:t xml:space="preserve"> 202</w:t>
      </w:r>
      <w:r w:rsidR="009B6D06" w:rsidRPr="00964BF6">
        <w:rPr>
          <w:rFonts w:ascii="Arial" w:hAnsi="Arial" w:cs="Arial"/>
          <w:color w:val="000000"/>
          <w:sz w:val="20"/>
          <w:szCs w:val="20"/>
          <w:shd w:val="clear" w:color="auto" w:fill="FFFFFF"/>
        </w:rPr>
        <w:t>3</w:t>
      </w:r>
      <w:r w:rsidRPr="00964BF6">
        <w:rPr>
          <w:rFonts w:ascii="Arial" w:hAnsi="Arial" w:cs="Arial"/>
          <w:color w:val="000000"/>
          <w:sz w:val="20"/>
          <w:szCs w:val="20"/>
          <w:shd w:val="clear" w:color="auto" w:fill="FFFFFF"/>
        </w:rPr>
        <w:t xml:space="preserve">.  </w:t>
      </w:r>
    </w:p>
    <w:p w14:paraId="070E0011" w14:textId="5DA54477" w:rsidR="0022239B" w:rsidRPr="00964BF6" w:rsidRDefault="009B6D06"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Funeral &amp; Burial Expenses Clinic –</w:t>
      </w:r>
      <w:r w:rsidR="0022239B" w:rsidRPr="00964BF6">
        <w:rPr>
          <w:rFonts w:ascii="Arial" w:eastAsia="Times New Roman" w:hAnsi="Arial" w:cs="Arial"/>
          <w:color w:val="000000"/>
          <w:sz w:val="20"/>
          <w:szCs w:val="20"/>
          <w:shd w:val="clear" w:color="auto" w:fill="FFFFFF"/>
        </w:rPr>
        <w:t> 9:30 a.m. – 10:30 a.m.</w:t>
      </w:r>
    </w:p>
    <w:p w14:paraId="3F254725" w14:textId="79C6271E" w:rsidR="0022239B" w:rsidRPr="00964BF6" w:rsidRDefault="0022239B"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C</w:t>
      </w:r>
      <w:r w:rsidR="009B6D06" w:rsidRPr="00964BF6">
        <w:rPr>
          <w:rFonts w:ascii="Arial" w:eastAsia="Times New Roman" w:hAnsi="Arial" w:cs="Arial"/>
          <w:color w:val="000000"/>
          <w:sz w:val="20"/>
          <w:szCs w:val="20"/>
          <w:shd w:val="clear" w:color="auto" w:fill="FFFFFF"/>
        </w:rPr>
        <w:t>rime Scene Cleanup</w:t>
      </w:r>
      <w:r w:rsidRPr="00964BF6">
        <w:rPr>
          <w:rFonts w:ascii="Arial" w:eastAsia="Times New Roman" w:hAnsi="Arial" w:cs="Arial"/>
          <w:color w:val="000000"/>
          <w:sz w:val="20"/>
          <w:szCs w:val="20"/>
          <w:shd w:val="clear" w:color="auto" w:fill="FFFFFF"/>
        </w:rPr>
        <w:t xml:space="preserve"> Expenses Clinic – 11:00 a.m. – 12:00 p.m.</w:t>
      </w:r>
    </w:p>
    <w:p w14:paraId="14272E69"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64A6F211" w14:textId="0AC097B3" w:rsidR="009B6D06" w:rsidRPr="00964BF6" w:rsidRDefault="009B6D06" w:rsidP="009B6D06">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February 22, 2023.  </w:t>
      </w:r>
    </w:p>
    <w:p w14:paraId="73A15675" w14:textId="5597F7DC"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Myths of Compensation Clinic – 9:30 a.m. – 10:30 a.m.</w:t>
      </w:r>
    </w:p>
    <w:p w14:paraId="22A3A5EC" w14:textId="764BA759"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“Wow, That’s Covered by Compensation” –11:00 a.m. – 12:00 p.m.</w:t>
      </w:r>
    </w:p>
    <w:p w14:paraId="4385C6F0"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0DBE4498"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r w:rsidRPr="00964BF6">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75A336A" w14:textId="77777777" w:rsidR="0022239B" w:rsidRPr="00964BF6" w:rsidRDefault="0022239B" w:rsidP="0022239B">
      <w:pPr>
        <w:pStyle w:val="Text10"/>
        <w:spacing w:before="0"/>
      </w:pPr>
    </w:p>
    <w:p w14:paraId="3A734C30" w14:textId="77777777" w:rsidR="0022239B" w:rsidRPr="00964BF6" w:rsidRDefault="0022239B" w:rsidP="0022239B">
      <w:pPr>
        <w:jc w:val="both"/>
        <w:rPr>
          <w:rFonts w:ascii="Arial" w:hAnsi="Arial" w:cs="Arial"/>
          <w:sz w:val="20"/>
          <w:szCs w:val="20"/>
        </w:rPr>
      </w:pPr>
      <w:r w:rsidRPr="00964BF6">
        <w:rPr>
          <w:rFonts w:ascii="Arial" w:hAnsi="Arial" w:cs="Arial"/>
          <w:sz w:val="20"/>
          <w:szCs w:val="20"/>
        </w:rPr>
        <w:t xml:space="preserve">Please click </w:t>
      </w:r>
      <w:hyperlink r:id="rId50" w:history="1">
        <w:r w:rsidRPr="00964BF6">
          <w:rPr>
            <w:rStyle w:val="Hyperlink"/>
            <w:rFonts w:ascii="Arial" w:hAnsi="Arial" w:cs="Arial"/>
            <w:sz w:val="20"/>
            <w:szCs w:val="20"/>
          </w:rPr>
          <w:t>here</w:t>
        </w:r>
      </w:hyperlink>
      <w:r w:rsidRPr="00964BF6">
        <w:rPr>
          <w:rFonts w:ascii="Arial" w:hAnsi="Arial" w:cs="Arial"/>
          <w:sz w:val="20"/>
          <w:szCs w:val="20"/>
        </w:rPr>
        <w:t xml:space="preserve"> to register.</w:t>
      </w:r>
    </w:p>
    <w:p w14:paraId="00EC77F5" w14:textId="77777777" w:rsidR="0016295A" w:rsidRDefault="002847D5" w:rsidP="0016295A">
      <w:pPr>
        <w:pStyle w:val="ReturntoTop"/>
        <w:spacing w:before="0"/>
        <w:ind w:left="360"/>
        <w:rPr>
          <w:rStyle w:val="Hyperlink"/>
        </w:rPr>
      </w:pPr>
      <w:hyperlink w:anchor="_top" w:history="1">
        <w:r w:rsidR="0016295A">
          <w:rPr>
            <w:rStyle w:val="Hyperlink"/>
          </w:rPr>
          <w:t>Return to top</w:t>
        </w:r>
      </w:hyperlink>
    </w:p>
    <w:p w14:paraId="5E9ED514" w14:textId="71CE3729" w:rsidR="0022239B" w:rsidRPr="00615638" w:rsidRDefault="0016295A" w:rsidP="00615638">
      <w:pPr>
        <w:pStyle w:val="Heading1"/>
        <w:spacing w:before="0"/>
        <w:rPr>
          <w:rStyle w:val="Hyperlink"/>
          <w:rFonts w:cs="Arial"/>
          <w:color w:val="auto"/>
          <w:u w:val="none"/>
        </w:rPr>
      </w:pPr>
      <w:bookmarkStart w:id="57" w:name="_Court_Appointed_Special"/>
      <w:bookmarkEnd w:id="57"/>
      <w:r w:rsidRPr="00615638">
        <w:rPr>
          <w:rStyle w:val="Hyperlink"/>
          <w:rFonts w:cs="Arial"/>
          <w:color w:val="auto"/>
          <w:u w:val="none"/>
        </w:rPr>
        <w:t xml:space="preserve">Court Appointed Special Advocates </w:t>
      </w:r>
      <w:proofErr w:type="gramStart"/>
      <w:r w:rsidRPr="00615638">
        <w:rPr>
          <w:rStyle w:val="Hyperlink"/>
          <w:rFonts w:cs="Arial"/>
          <w:color w:val="auto"/>
          <w:u w:val="none"/>
        </w:rPr>
        <w:t>For</w:t>
      </w:r>
      <w:proofErr w:type="gramEnd"/>
      <w:r w:rsidRPr="00615638">
        <w:rPr>
          <w:rStyle w:val="Hyperlink"/>
          <w:rFonts w:cs="Arial"/>
          <w:color w:val="auto"/>
          <w:u w:val="none"/>
        </w:rPr>
        <w:t xml:space="preserve"> Children Philadelphia County – Employment Opportunities</w:t>
      </w:r>
    </w:p>
    <w:p w14:paraId="0F271E14" w14:textId="2A581392" w:rsidR="0016295A" w:rsidRPr="00615638" w:rsidRDefault="0016295A" w:rsidP="00615638">
      <w:pPr>
        <w:pStyle w:val="Heading1"/>
        <w:spacing w:before="0"/>
      </w:pPr>
    </w:p>
    <w:p w14:paraId="6C790A74" w14:textId="50BE29D8" w:rsidR="0016295A" w:rsidRPr="0016295A" w:rsidRDefault="0016295A" w:rsidP="0016295A">
      <w:pPr>
        <w:rPr>
          <w:rFonts w:ascii="Arial" w:hAnsi="Arial" w:cs="Arial"/>
          <w:sz w:val="20"/>
          <w:szCs w:val="20"/>
        </w:rPr>
      </w:pPr>
      <w:r w:rsidRPr="0016295A">
        <w:rPr>
          <w:rFonts w:ascii="Arial" w:hAnsi="Arial" w:cs="Arial"/>
          <w:sz w:val="20"/>
          <w:szCs w:val="20"/>
        </w:rPr>
        <w:t xml:space="preserve">Please click </w:t>
      </w:r>
      <w:hyperlink r:id="rId51" w:history="1">
        <w:r w:rsidRPr="0016295A">
          <w:rPr>
            <w:rStyle w:val="Hyperlink"/>
            <w:rFonts w:ascii="Arial" w:hAnsi="Arial" w:cs="Arial"/>
            <w:sz w:val="20"/>
            <w:szCs w:val="20"/>
          </w:rPr>
          <w:t>here</w:t>
        </w:r>
      </w:hyperlink>
      <w:r w:rsidRPr="0016295A">
        <w:rPr>
          <w:rFonts w:ascii="Arial" w:hAnsi="Arial" w:cs="Arial"/>
          <w:sz w:val="20"/>
          <w:szCs w:val="20"/>
        </w:rPr>
        <w:t xml:space="preserve"> to see current employment opportunities.</w:t>
      </w:r>
    </w:p>
    <w:p w14:paraId="56F1D98B" w14:textId="77777777" w:rsidR="0016295A" w:rsidRPr="0016295A" w:rsidRDefault="0016295A" w:rsidP="0016295A"/>
    <w:p w14:paraId="270123FC" w14:textId="77777777" w:rsidR="0016295A" w:rsidRDefault="002847D5" w:rsidP="0016295A">
      <w:pPr>
        <w:pStyle w:val="ReturntoTop"/>
        <w:spacing w:before="0"/>
        <w:ind w:left="360"/>
        <w:rPr>
          <w:rStyle w:val="Hyperlink"/>
        </w:rPr>
      </w:pPr>
      <w:hyperlink w:anchor="_top" w:history="1">
        <w:r w:rsidR="0016295A">
          <w:rPr>
            <w:rStyle w:val="Hyperlink"/>
          </w:rPr>
          <w:t>Return to top</w:t>
        </w:r>
      </w:hyperlink>
    </w:p>
    <w:p w14:paraId="5BE73460" w14:textId="3169C633" w:rsidR="00363962" w:rsidRPr="00C13E40" w:rsidRDefault="00995A74" w:rsidP="00C13E40">
      <w:pPr>
        <w:pStyle w:val="Heading1"/>
        <w:spacing w:before="0"/>
      </w:pPr>
      <w:bookmarkStart w:id="58" w:name="_YWCA_Hanover_Safe"/>
      <w:bookmarkEnd w:id="58"/>
      <w:r w:rsidRPr="00C13E40">
        <w:t xml:space="preserve">YWCA Hanover Safe Home – Employment Opportunities </w:t>
      </w:r>
    </w:p>
    <w:p w14:paraId="6966E9EA" w14:textId="27CA1D39" w:rsidR="00995A74" w:rsidRDefault="00995A74" w:rsidP="00995A74"/>
    <w:p w14:paraId="0FCFD293" w14:textId="46879B11" w:rsidR="00995A74" w:rsidRPr="00995A74" w:rsidRDefault="00995A74" w:rsidP="00995A74">
      <w:pPr>
        <w:rPr>
          <w:rFonts w:ascii="Arial" w:hAnsi="Arial" w:cs="Arial"/>
          <w:sz w:val="20"/>
          <w:szCs w:val="20"/>
        </w:rPr>
      </w:pPr>
      <w:r w:rsidRPr="00615638">
        <w:rPr>
          <w:rFonts w:ascii="Arial" w:hAnsi="Arial" w:cs="Arial"/>
          <w:sz w:val="20"/>
          <w:szCs w:val="20"/>
        </w:rPr>
        <w:t xml:space="preserve">Please click </w:t>
      </w:r>
      <w:hyperlink r:id="rId52"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r w:rsidRPr="00995A74">
        <w:rPr>
          <w:rFonts w:ascii="Arial" w:hAnsi="Arial" w:cs="Arial"/>
          <w:sz w:val="20"/>
          <w:szCs w:val="20"/>
        </w:rPr>
        <w:t>.</w:t>
      </w:r>
    </w:p>
    <w:p w14:paraId="7625EB8B" w14:textId="77777777" w:rsidR="00995A74" w:rsidRDefault="002847D5"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615638" w:rsidRDefault="00F67906" w:rsidP="00615638">
      <w:pPr>
        <w:pStyle w:val="Heading1"/>
        <w:spacing w:before="0"/>
        <w:rPr>
          <w:rStyle w:val="Hyperlink"/>
          <w:rFonts w:cs="Arial"/>
          <w:color w:val="auto"/>
          <w:u w:val="none"/>
        </w:rPr>
      </w:pPr>
      <w:bookmarkStart w:id="59" w:name="_Victims_Compensation_Assistance"/>
      <w:bookmarkStart w:id="60" w:name="_Pennsylvania_Coalition_Against"/>
      <w:bookmarkEnd w:id="59"/>
      <w:bookmarkEnd w:id="60"/>
      <w:r w:rsidRPr="00615638">
        <w:rPr>
          <w:rStyle w:val="Hyperlink"/>
          <w:rFonts w:cs="Arial"/>
          <w:color w:val="auto"/>
          <w:u w:val="none"/>
        </w:rPr>
        <w:t>Pennsylvania Coalition Against Rape – Employment Opportunities</w:t>
      </w:r>
    </w:p>
    <w:p w14:paraId="6F9D4F45" w14:textId="00F6F9A4" w:rsidR="00F67906" w:rsidRDefault="00F67906" w:rsidP="00F67906"/>
    <w:p w14:paraId="1DD3A787" w14:textId="563467D1" w:rsidR="00F67906" w:rsidRPr="00615638" w:rsidRDefault="00F67906" w:rsidP="00F67906">
      <w:pPr>
        <w:rPr>
          <w:rFonts w:ascii="Arial" w:hAnsi="Arial" w:cs="Arial"/>
          <w:sz w:val="20"/>
          <w:szCs w:val="20"/>
        </w:rPr>
      </w:pPr>
      <w:r w:rsidRPr="00615638">
        <w:rPr>
          <w:rFonts w:ascii="Arial" w:hAnsi="Arial" w:cs="Arial"/>
          <w:sz w:val="20"/>
          <w:szCs w:val="20"/>
        </w:rPr>
        <w:t xml:space="preserve">Please click </w:t>
      </w:r>
      <w:hyperlink r:id="rId53"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3D970CC9" w14:textId="337F9AAA" w:rsidR="00F67906" w:rsidRDefault="002847D5"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615638" w:rsidRDefault="00F67906" w:rsidP="00615638">
      <w:pPr>
        <w:pStyle w:val="Heading1"/>
        <w:spacing w:before="0"/>
        <w:rPr>
          <w:rStyle w:val="Hyperlink"/>
          <w:rFonts w:cs="Arial"/>
          <w:color w:val="auto"/>
          <w:u w:val="none"/>
        </w:rPr>
      </w:pPr>
      <w:bookmarkStart w:id="61" w:name="_Women’s_Center_&amp;"/>
      <w:bookmarkEnd w:id="61"/>
      <w:r w:rsidRPr="00615638">
        <w:rPr>
          <w:rStyle w:val="Hyperlink"/>
          <w:rFonts w:cs="Arial"/>
          <w:color w:val="auto"/>
          <w:u w:val="none"/>
        </w:rPr>
        <w:t xml:space="preserve">Women’s Center &amp; Shelter </w:t>
      </w:r>
      <w:proofErr w:type="gramStart"/>
      <w:r w:rsidRPr="00615638">
        <w:rPr>
          <w:rStyle w:val="Hyperlink"/>
          <w:rFonts w:cs="Arial"/>
          <w:color w:val="auto"/>
          <w:u w:val="none"/>
        </w:rPr>
        <w:t>Of</w:t>
      </w:r>
      <w:proofErr w:type="gramEnd"/>
      <w:r w:rsidRPr="00615638">
        <w:rPr>
          <w:rStyle w:val="Hyperlink"/>
          <w:rFonts w:cs="Arial"/>
          <w:color w:val="auto"/>
          <w:u w:val="none"/>
        </w:rPr>
        <w:t xml:space="preserve"> Greater Pittsburgh</w:t>
      </w:r>
    </w:p>
    <w:p w14:paraId="14B5B316" w14:textId="19A41ADA" w:rsidR="00F67906" w:rsidRDefault="00F67906" w:rsidP="00F67906"/>
    <w:p w14:paraId="47A6D817" w14:textId="34D67C0F" w:rsidR="00F67906" w:rsidRPr="00615638" w:rsidRDefault="00F67906" w:rsidP="00F67906">
      <w:pPr>
        <w:rPr>
          <w:rFonts w:ascii="Arial" w:hAnsi="Arial" w:cs="Arial"/>
          <w:sz w:val="20"/>
          <w:szCs w:val="20"/>
        </w:rPr>
      </w:pPr>
      <w:r w:rsidRPr="00615638">
        <w:rPr>
          <w:rFonts w:ascii="Arial" w:hAnsi="Arial" w:cs="Arial"/>
          <w:sz w:val="20"/>
          <w:szCs w:val="20"/>
        </w:rPr>
        <w:t xml:space="preserve">Please click </w:t>
      </w:r>
      <w:hyperlink r:id="rId54"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2C7AEC42" w14:textId="77777777" w:rsidR="00F67906" w:rsidRDefault="002847D5" w:rsidP="00F67906">
      <w:pPr>
        <w:pStyle w:val="ReturntoTop"/>
        <w:spacing w:before="0"/>
        <w:ind w:left="360"/>
        <w:rPr>
          <w:rStyle w:val="Hyperlink"/>
        </w:rPr>
      </w:pPr>
      <w:hyperlink w:anchor="_top" w:history="1">
        <w:r w:rsidR="00F67906">
          <w:rPr>
            <w:rStyle w:val="Hyperlink"/>
          </w:rPr>
          <w:t>Return to top</w:t>
        </w:r>
      </w:hyperlink>
    </w:p>
    <w:p w14:paraId="203E02C8" w14:textId="77777777" w:rsidR="00600E10" w:rsidRPr="00615638" w:rsidRDefault="00600E10" w:rsidP="00615638">
      <w:pPr>
        <w:pStyle w:val="Heading1"/>
        <w:spacing w:before="0"/>
        <w:rPr>
          <w:rStyle w:val="Hyperlink"/>
          <w:rFonts w:cs="Arial"/>
          <w:color w:val="auto"/>
          <w:u w:val="none"/>
        </w:rPr>
      </w:pPr>
      <w:bookmarkStart w:id="62" w:name="_Turning_Point_Of_1"/>
      <w:bookmarkEnd w:id="62"/>
      <w:r w:rsidRPr="00615638">
        <w:rPr>
          <w:rStyle w:val="Hyperlink"/>
          <w:rFonts w:cs="Arial"/>
          <w:color w:val="auto"/>
          <w:u w:val="none"/>
        </w:rPr>
        <w:t xml:space="preserve">Turning Point </w:t>
      </w:r>
      <w:proofErr w:type="gramStart"/>
      <w:r w:rsidRPr="00615638">
        <w:rPr>
          <w:rStyle w:val="Hyperlink"/>
          <w:rFonts w:cs="Arial"/>
          <w:color w:val="auto"/>
          <w:u w:val="none"/>
        </w:rPr>
        <w:t>Of</w:t>
      </w:r>
      <w:proofErr w:type="gramEnd"/>
      <w:r w:rsidRPr="00615638">
        <w:rPr>
          <w:rStyle w:val="Hyperlink"/>
          <w:rFonts w:cs="Arial"/>
          <w:color w:val="auto"/>
          <w:u w:val="none"/>
        </w:rPr>
        <w:t xml:space="preserve"> Lehigh Valley – Employment Opportunities</w:t>
      </w:r>
    </w:p>
    <w:p w14:paraId="05FD7F76" w14:textId="77777777" w:rsidR="00600E10" w:rsidRDefault="00600E10" w:rsidP="00600E10"/>
    <w:p w14:paraId="690F8C4F" w14:textId="5CF5E64C" w:rsidR="00600E10" w:rsidRDefault="00600E10" w:rsidP="00600E10">
      <w:pPr>
        <w:rPr>
          <w:rFonts w:ascii="Arial" w:hAnsi="Arial" w:cs="Arial"/>
          <w:sz w:val="20"/>
          <w:szCs w:val="20"/>
        </w:rPr>
      </w:pPr>
      <w:r w:rsidRPr="00615638">
        <w:rPr>
          <w:rFonts w:ascii="Arial" w:hAnsi="Arial" w:cs="Arial"/>
          <w:sz w:val="20"/>
          <w:szCs w:val="20"/>
        </w:rPr>
        <w:t xml:space="preserve">Please click </w:t>
      </w:r>
      <w:hyperlink r:id="rId55"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r w:rsidRPr="00C13E40">
        <w:rPr>
          <w:rFonts w:ascii="Arial" w:hAnsi="Arial" w:cs="Arial"/>
          <w:sz w:val="20"/>
          <w:szCs w:val="20"/>
        </w:rPr>
        <w:t>.</w:t>
      </w:r>
    </w:p>
    <w:p w14:paraId="6090E23A" w14:textId="77777777" w:rsidR="00615638" w:rsidRPr="00C13E40" w:rsidRDefault="00615638" w:rsidP="00600E10">
      <w:pPr>
        <w:rPr>
          <w:rFonts w:ascii="Arial" w:hAnsi="Arial" w:cs="Arial"/>
          <w:sz w:val="20"/>
          <w:szCs w:val="20"/>
        </w:rPr>
      </w:pPr>
    </w:p>
    <w:p w14:paraId="1486A69E" w14:textId="77777777" w:rsidR="00600E10" w:rsidRDefault="002847D5" w:rsidP="00600E10">
      <w:pPr>
        <w:pStyle w:val="ReturntoTop"/>
        <w:spacing w:before="0"/>
        <w:ind w:left="360"/>
        <w:rPr>
          <w:rStyle w:val="Hyperlink"/>
        </w:rPr>
      </w:pPr>
      <w:hyperlink w:anchor="_top" w:history="1">
        <w:r w:rsidR="00600E10">
          <w:rPr>
            <w:rStyle w:val="Hyperlink"/>
          </w:rPr>
          <w:t>Return to top</w:t>
        </w:r>
      </w:hyperlink>
    </w:p>
    <w:p w14:paraId="5F355958" w14:textId="77777777" w:rsidR="007F55DB" w:rsidRPr="00615638" w:rsidRDefault="007F55DB" w:rsidP="00615638">
      <w:pPr>
        <w:pStyle w:val="Heading1"/>
        <w:spacing w:before="0"/>
        <w:rPr>
          <w:rStyle w:val="Hyperlink"/>
          <w:rFonts w:cs="Arial"/>
          <w:color w:val="auto"/>
          <w:u w:val="none"/>
        </w:rPr>
      </w:pPr>
      <w:bookmarkStart w:id="63" w:name="_Safe_Berks_–_1"/>
      <w:bookmarkEnd w:id="63"/>
      <w:r w:rsidRPr="00615638">
        <w:rPr>
          <w:rStyle w:val="Hyperlink"/>
          <w:rFonts w:cs="Arial"/>
          <w:color w:val="auto"/>
          <w:u w:val="none"/>
        </w:rPr>
        <w:t>Safe Berks – Employment Opportunities</w:t>
      </w:r>
    </w:p>
    <w:p w14:paraId="1CB17A62" w14:textId="77777777" w:rsidR="007F55DB" w:rsidRDefault="007F55DB" w:rsidP="007F55DB">
      <w:pPr>
        <w:pStyle w:val="Heading1"/>
        <w:spacing w:before="0"/>
      </w:pPr>
    </w:p>
    <w:p w14:paraId="5FB0CD47" w14:textId="77777777" w:rsidR="007F55DB" w:rsidRPr="00615638" w:rsidRDefault="007F55DB" w:rsidP="007F55DB">
      <w:pPr>
        <w:rPr>
          <w:rFonts w:ascii="Arial" w:hAnsi="Arial" w:cs="Arial"/>
          <w:sz w:val="20"/>
          <w:szCs w:val="20"/>
        </w:rPr>
      </w:pPr>
      <w:r w:rsidRPr="00615638">
        <w:rPr>
          <w:rFonts w:ascii="Arial" w:hAnsi="Arial" w:cs="Arial"/>
          <w:sz w:val="20"/>
          <w:szCs w:val="20"/>
        </w:rPr>
        <w:t xml:space="preserve">Please click </w:t>
      </w:r>
      <w:hyperlink r:id="rId56"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1CC0082B" w14:textId="77777777" w:rsidR="007F55DB" w:rsidRDefault="002847D5" w:rsidP="007F55DB">
      <w:pPr>
        <w:pStyle w:val="ReturntoTop"/>
        <w:spacing w:before="0"/>
        <w:ind w:left="360"/>
        <w:rPr>
          <w:rStyle w:val="Hyperlink"/>
        </w:rPr>
      </w:pPr>
      <w:hyperlink w:anchor="_top" w:history="1">
        <w:r w:rsidR="007F55DB">
          <w:rPr>
            <w:rStyle w:val="Hyperlink"/>
          </w:rPr>
          <w:t>Return to top</w:t>
        </w:r>
      </w:hyperlink>
    </w:p>
    <w:p w14:paraId="31333679" w14:textId="21A8A436" w:rsidR="000F22D9" w:rsidRPr="00615638" w:rsidRDefault="000F22D9" w:rsidP="00615638">
      <w:pPr>
        <w:pStyle w:val="Heading1"/>
        <w:spacing w:before="0"/>
        <w:rPr>
          <w:rStyle w:val="Hyperlink"/>
          <w:rFonts w:cs="Arial"/>
          <w:color w:val="auto"/>
          <w:u w:val="none"/>
        </w:rPr>
      </w:pPr>
      <w:bookmarkStart w:id="64" w:name="_Crime_Victims_Council"/>
      <w:bookmarkEnd w:id="64"/>
      <w:r w:rsidRPr="00615638">
        <w:rPr>
          <w:rStyle w:val="Hyperlink"/>
          <w:rFonts w:cs="Arial"/>
          <w:color w:val="auto"/>
          <w:u w:val="none"/>
        </w:rPr>
        <w:t xml:space="preserve">Crime Victims Council </w:t>
      </w:r>
      <w:proofErr w:type="gramStart"/>
      <w:r w:rsidRPr="00615638">
        <w:rPr>
          <w:rStyle w:val="Hyperlink"/>
          <w:rFonts w:cs="Arial"/>
          <w:color w:val="auto"/>
          <w:u w:val="none"/>
        </w:rPr>
        <w:t>Of</w:t>
      </w:r>
      <w:proofErr w:type="gramEnd"/>
      <w:r w:rsidRPr="00615638">
        <w:rPr>
          <w:rStyle w:val="Hyperlink"/>
          <w:rFonts w:cs="Arial"/>
          <w:color w:val="auto"/>
          <w:u w:val="none"/>
        </w:rPr>
        <w:t xml:space="preserve"> The Lehigh Valley – Employment Opportunities </w:t>
      </w:r>
    </w:p>
    <w:p w14:paraId="5DB0671C" w14:textId="56975CC4" w:rsidR="000F22D9" w:rsidRDefault="000F22D9" w:rsidP="000F22D9"/>
    <w:p w14:paraId="07CE9DC7" w14:textId="56B2530B" w:rsidR="000F22D9" w:rsidRPr="00C13E40" w:rsidRDefault="000F22D9" w:rsidP="000F22D9">
      <w:pPr>
        <w:rPr>
          <w:rFonts w:ascii="Arial" w:hAnsi="Arial" w:cs="Arial"/>
          <w:sz w:val="20"/>
          <w:szCs w:val="20"/>
        </w:rPr>
      </w:pPr>
      <w:r w:rsidRPr="00C13E40">
        <w:rPr>
          <w:rFonts w:ascii="Arial" w:hAnsi="Arial" w:cs="Arial"/>
          <w:sz w:val="20"/>
          <w:szCs w:val="20"/>
        </w:rPr>
        <w:t xml:space="preserve">Please click </w:t>
      </w:r>
      <w:hyperlink r:id="rId57"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p>
    <w:p w14:paraId="6B812F1F" w14:textId="77777777" w:rsidR="000F22D9" w:rsidRDefault="002847D5"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615638" w:rsidRDefault="00F903A3" w:rsidP="00615638">
      <w:pPr>
        <w:pStyle w:val="Heading1"/>
        <w:spacing w:before="0"/>
        <w:rPr>
          <w:rStyle w:val="Hyperlink"/>
          <w:rFonts w:cs="Arial"/>
          <w:color w:val="auto"/>
          <w:u w:val="none"/>
        </w:rPr>
      </w:pPr>
      <w:bookmarkStart w:id="65" w:name="_Women’s_Resources_Of"/>
      <w:bookmarkEnd w:id="65"/>
      <w:r w:rsidRPr="00615638">
        <w:rPr>
          <w:rStyle w:val="Hyperlink"/>
          <w:rFonts w:cs="Arial"/>
          <w:color w:val="auto"/>
          <w:u w:val="none"/>
        </w:rPr>
        <w:t xml:space="preserve">Women’s Resources </w:t>
      </w:r>
      <w:proofErr w:type="gramStart"/>
      <w:r w:rsidRPr="00615638">
        <w:rPr>
          <w:rStyle w:val="Hyperlink"/>
          <w:rFonts w:cs="Arial"/>
          <w:color w:val="auto"/>
          <w:u w:val="none"/>
        </w:rPr>
        <w:t>Of</w:t>
      </w:r>
      <w:proofErr w:type="gramEnd"/>
      <w:r w:rsidRPr="00615638">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615638" w:rsidRDefault="00F903A3" w:rsidP="00F903A3">
      <w:pPr>
        <w:rPr>
          <w:rFonts w:ascii="Arial" w:hAnsi="Arial" w:cs="Arial"/>
          <w:sz w:val="20"/>
          <w:szCs w:val="20"/>
        </w:rPr>
      </w:pPr>
      <w:r w:rsidRPr="00615638">
        <w:rPr>
          <w:rFonts w:ascii="Arial" w:hAnsi="Arial" w:cs="Arial"/>
          <w:sz w:val="20"/>
          <w:szCs w:val="20"/>
        </w:rPr>
        <w:t xml:space="preserve">Please click </w:t>
      </w:r>
      <w:hyperlink r:id="rId58"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3BA0EF16" w14:textId="77777777" w:rsidR="00F903A3" w:rsidRDefault="002847D5" w:rsidP="00F903A3">
      <w:pPr>
        <w:pStyle w:val="ReturntoTop"/>
        <w:spacing w:before="0"/>
        <w:ind w:left="360"/>
        <w:rPr>
          <w:rStyle w:val="Hyperlink"/>
        </w:rPr>
      </w:pPr>
      <w:hyperlink w:anchor="_top" w:history="1">
        <w:r w:rsidR="00F903A3">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66" w:name="_A_Woman’s_Place"/>
      <w:bookmarkStart w:id="67" w:name="_Safe_Berks_–"/>
      <w:bookmarkStart w:id="68" w:name="_Turning_Point_Of"/>
      <w:bookmarkStart w:id="69" w:name="_Legal_Aid_of"/>
      <w:bookmarkStart w:id="70" w:name="_YWCA_–_Employment"/>
      <w:bookmarkStart w:id="71" w:name="_Changes_To_The"/>
      <w:bookmarkEnd w:id="66"/>
      <w:bookmarkEnd w:id="67"/>
      <w:bookmarkEnd w:id="68"/>
      <w:bookmarkEnd w:id="69"/>
      <w:bookmarkEnd w:id="70"/>
      <w:bookmarkEnd w:id="9"/>
      <w:bookmarkEnd w:id="10"/>
      <w:bookmarkEnd w:id="71"/>
    </w:p>
    <w:p w14:paraId="72E4BDF4" w14:textId="77777777" w:rsidR="00D07D42" w:rsidRDefault="00D07D42" w:rsidP="00D07D42">
      <w:pPr>
        <w:jc w:val="center"/>
      </w:pPr>
    </w:p>
    <w:p w14:paraId="4C582696" w14:textId="4F24C6DA" w:rsidR="00D07D42" w:rsidRDefault="00D07D42" w:rsidP="00D07D42">
      <w:pPr>
        <w:pStyle w:val="Text10"/>
        <w:spacing w:before="0"/>
        <w:rPr>
          <w:color w:val="00B050"/>
        </w:rPr>
      </w:pPr>
      <w:r>
        <w:t xml:space="preserve">The next OVS Newsletter will be published on Wednesday, </w:t>
      </w:r>
      <w:r w:rsidR="00CC7199">
        <w:rPr>
          <w:b/>
          <w:bCs/>
        </w:rPr>
        <w:t>January 11</w:t>
      </w:r>
      <w:r>
        <w:rPr>
          <w:b/>
          <w:bCs/>
        </w:rPr>
        <w:t>, 202</w:t>
      </w:r>
      <w:r w:rsidR="00CC7199">
        <w:rPr>
          <w:b/>
          <w:bCs/>
        </w:rPr>
        <w:t>3</w:t>
      </w:r>
      <w:r>
        <w:t xml:space="preserve">.  If you would like any training events, fundraisers, or notable news published in this newsletter, please submit them to Lea Dorsey at </w:t>
      </w:r>
      <w:hyperlink r:id="rId59" w:history="1">
        <w:r>
          <w:rPr>
            <w:rStyle w:val="Hyperlink"/>
          </w:rPr>
          <w:t>ledorsey@pa.gov</w:t>
        </w:r>
      </w:hyperlink>
      <w:r>
        <w:t xml:space="preserve">  by Wednesday, </w:t>
      </w:r>
      <w:r w:rsidR="00CC7199">
        <w:rPr>
          <w:b/>
          <w:bCs/>
        </w:rPr>
        <w:t>January 4</w:t>
      </w:r>
      <w:r>
        <w:rPr>
          <w:b/>
          <w:bCs/>
        </w:rPr>
        <w:t>, 202</w:t>
      </w:r>
      <w:r w:rsidR="00CC7199">
        <w:rPr>
          <w:b/>
          <w:bCs/>
        </w:rPr>
        <w:t>3</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0" w:history="1">
        <w:r>
          <w:rPr>
            <w:rStyle w:val="Hyperlink"/>
          </w:rPr>
          <w:t>ledorsey@pa.gov</w:t>
        </w:r>
      </w:hyperlink>
      <w:r>
        <w:t xml:space="preserve">.    </w:t>
      </w:r>
    </w:p>
    <w:p w14:paraId="1B0F6CA4" w14:textId="77777777" w:rsidR="00D07D42" w:rsidRDefault="002847D5"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61"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2847D5" w:rsidP="00D07D42">
      <w:pPr>
        <w:pStyle w:val="ContactInfo"/>
        <w:spacing w:before="0"/>
        <w:ind w:left="0"/>
        <w:rPr>
          <w:sz w:val="20"/>
          <w:szCs w:val="20"/>
        </w:rPr>
      </w:pPr>
      <w:hyperlink r:id="rId62"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2847D5" w:rsidP="00D07D42">
      <w:pPr>
        <w:pStyle w:val="ContactInfo"/>
        <w:spacing w:before="0"/>
        <w:ind w:left="0"/>
        <w:rPr>
          <w:sz w:val="20"/>
          <w:szCs w:val="20"/>
        </w:rPr>
      </w:pPr>
      <w:hyperlink r:id="rId63"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64" w:history="1">
        <w:r>
          <w:rPr>
            <w:rStyle w:val="Hyperlink"/>
            <w:sz w:val="20"/>
            <w:szCs w:val="20"/>
          </w:rPr>
          <w:t>@PaCrimeCom</w:t>
        </w:r>
      </w:hyperlink>
      <w:r>
        <w:rPr>
          <w:rStyle w:val="Hyperlink"/>
          <w:sz w:val="20"/>
          <w:szCs w:val="20"/>
        </w:rPr>
        <w:t>m.</w:t>
      </w:r>
      <w:bookmarkEnd w:id="1"/>
      <w:bookmarkEnd w:id="4"/>
      <w:bookmarkEnd w:id="5"/>
      <w:bookmarkEnd w:id="6"/>
      <w:bookmarkEnd w:id="7"/>
      <w:bookmarkEnd w:id="8"/>
      <w:bookmarkEnd w:id="2"/>
      <w:bookmarkEnd w:id="3"/>
    </w:p>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D855A6" w:rsidRDefault="00D855A6" w:rsidP="00AE44E1">
      <w:r>
        <w:separator/>
      </w:r>
    </w:p>
  </w:endnote>
  <w:endnote w:type="continuationSeparator" w:id="0">
    <w:p w14:paraId="43644BD0" w14:textId="77777777" w:rsidR="00D855A6" w:rsidRDefault="00D855A6"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D855A6" w:rsidRDefault="00D855A6" w:rsidP="00AE44E1">
      <w:r>
        <w:separator/>
      </w:r>
    </w:p>
  </w:footnote>
  <w:footnote w:type="continuationSeparator" w:id="0">
    <w:p w14:paraId="6E7CD101" w14:textId="77777777" w:rsidR="00D855A6" w:rsidRDefault="00D855A6"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8"/>
  </w:num>
  <w:num w:numId="6">
    <w:abstractNumId w:val="0"/>
  </w:num>
  <w:num w:numId="7">
    <w:abstractNumId w:val="2"/>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0"/>
  </w:num>
  <w:num w:numId="13">
    <w:abstractNumId w:val="3"/>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4"/>
  </w:num>
  <w:num w:numId="20">
    <w:abstractNumId w:val="8"/>
  </w:num>
  <w:num w:numId="21">
    <w:abstractNumId w:val="0"/>
  </w:num>
  <w:num w:numId="22">
    <w:abstractNumId w:val="3"/>
  </w:num>
  <w:num w:numId="23">
    <w:abstractNumId w:val="15"/>
  </w:num>
  <w:num w:numId="24">
    <w:abstractNumId w:val="2"/>
  </w:num>
  <w:num w:numId="25">
    <w:abstractNumId w:val="7"/>
  </w:num>
  <w:num w:numId="26">
    <w:abstractNumId w:val="8"/>
  </w:num>
  <w:num w:numId="27">
    <w:abstractNumId w:val="0"/>
  </w:num>
  <w:num w:numId="28">
    <w:abstractNumId w:val="9"/>
  </w:num>
  <w:num w:numId="29">
    <w:abstractNumId w:val="11"/>
  </w:num>
  <w:num w:numId="30">
    <w:abstractNumId w:val="3"/>
  </w:num>
  <w:num w:numId="31">
    <w:abstractNumId w:val="15"/>
  </w:num>
  <w:num w:numId="32">
    <w:abstractNumId w:val="0"/>
  </w:num>
  <w:num w:numId="33">
    <w:abstractNumId w:val="13"/>
  </w:num>
  <w:num w:numId="34">
    <w:abstractNumId w:val="6"/>
  </w:num>
  <w:num w:numId="35">
    <w:abstractNumId w:val="1"/>
  </w:num>
  <w:num w:numId="36">
    <w:abstractNumId w:val="14"/>
  </w:num>
  <w:num w:numId="37">
    <w:abstractNumId w:val="13"/>
  </w:num>
  <w:num w:numId="38">
    <w:abstractNumId w:val="6"/>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33A63"/>
    <w:rsid w:val="00335A8E"/>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1A44"/>
    <w:rsid w:val="005A20C3"/>
    <w:rsid w:val="005A2263"/>
    <w:rsid w:val="005A23E2"/>
    <w:rsid w:val="005A303F"/>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22C7"/>
    <w:rsid w:val="00633054"/>
    <w:rsid w:val="00633111"/>
    <w:rsid w:val="0063343A"/>
    <w:rsid w:val="00635151"/>
    <w:rsid w:val="00635BCE"/>
    <w:rsid w:val="0064036B"/>
    <w:rsid w:val="00640B1B"/>
    <w:rsid w:val="006416C3"/>
    <w:rsid w:val="00641B35"/>
    <w:rsid w:val="0064439D"/>
    <w:rsid w:val="006445AB"/>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0F1"/>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678D"/>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DD8"/>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55A6"/>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C7771"/>
    <w:rsid w:val="00ED02EB"/>
    <w:rsid w:val="00ED0433"/>
    <w:rsid w:val="00ED12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543"/>
    <w:rsid w:val="00FE4244"/>
    <w:rsid w:val="00FE4975"/>
    <w:rsid w:val="00FE4A32"/>
    <w:rsid w:val="00FE6321"/>
    <w:rsid w:val="00FE694B"/>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90E0A.75FD32D0" TargetMode="External"/><Relationship Id="rId18" Type="http://schemas.openxmlformats.org/officeDocument/2006/relationships/hyperlink" Target="https://law.lclark.edu/centers/national_crime_victim_law_institute/" TargetMode="External"/><Relationship Id="rId26" Type="http://schemas.openxmlformats.org/officeDocument/2006/relationships/hyperlink" Target="https://www.fbi.gov/how-we-can-help-you/more-fbi-services-and-information/ucr/nibrs" TargetMode="External"/><Relationship Id="rId39" Type="http://schemas.openxmlformats.org/officeDocument/2006/relationships/hyperlink" Target="https://boltsmag.org/2023-criminal-justice-elections/" TargetMode="External"/><Relationship Id="rId21" Type="http://schemas.openxmlformats.org/officeDocument/2006/relationships/hyperlink" Target="https://www.youtube.com/watch?v=OgydbeCmWxo" TargetMode="External"/><Relationship Id="rId34" Type="http://schemas.openxmlformats.org/officeDocument/2006/relationships/hyperlink" Target="https://justicetoday.buzzsprout.com/1861872" TargetMode="External"/><Relationship Id="rId42" Type="http://schemas.openxmlformats.org/officeDocument/2006/relationships/hyperlink" Target="https://www.thenetworkteam.org/conference/main" TargetMode="External"/><Relationship Id="rId47" Type="http://schemas.openxmlformats.org/officeDocument/2006/relationships/hyperlink" Target="http://www.pdaa.org" TargetMode="External"/><Relationship Id="rId50" Type="http://schemas.openxmlformats.org/officeDocument/2006/relationships/hyperlink" Target="https://pccd.webex.com/mw3300/mywebex/default.do?siteurl=pccd&amp;service=6" TargetMode="External"/><Relationship Id="rId55" Type="http://schemas.openxmlformats.org/officeDocument/2006/relationships/hyperlink" Target="https://www.turningpointlv.org/home/employment-and-contract-opportunities/" TargetMode="External"/><Relationship Id="rId63" Type="http://schemas.openxmlformats.org/officeDocument/2006/relationships/hyperlink" Target="http://www.pcv.pccd.p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eGrantsSupport@pa.gov" TargetMode="External"/><Relationship Id="rId20" Type="http://schemas.openxmlformats.org/officeDocument/2006/relationships/hyperlink" Target="https://www.youtube.com/watch?v=lxYd-6ijvEo" TargetMode="External"/><Relationship Id="rId29" Type="http://schemas.openxmlformats.org/officeDocument/2006/relationships/hyperlink" Target="http://www.legalmomentum.org/" TargetMode="External"/><Relationship Id="rId41" Type="http://schemas.openxmlformats.org/officeDocument/2006/relationships/hyperlink" Target="https://www.nytimes.com/2022/12/19/health/gun-deaths-children-covid.html" TargetMode="External"/><Relationship Id="rId54" Type="http://schemas.openxmlformats.org/officeDocument/2006/relationships/hyperlink" Target="https://wcspittsburgh.org/who-we-are/job-internship-opportunities/" TargetMode="External"/><Relationship Id="rId62"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blystone@pa.gov" TargetMode="External"/><Relationship Id="rId32" Type="http://schemas.openxmlformats.org/officeDocument/2006/relationships/hyperlink" Target="https://justicetoday.buzzsprout.com/1861872/11662728-shedding-light-on-assault" TargetMode="External"/><Relationship Id="rId37" Type="http://schemas.openxmlformats.org/officeDocument/2006/relationships/hyperlink" Target="https://ovc.ojp.gov/news/featured-resources/december-2022-featured-resources?utm_campaign=featuredresources&amp;utm_content=december_2022&amp;utm_medium=email&amp;utm_source=newsfromovc" TargetMode="External"/><Relationship Id="rId40" Type="http://schemas.openxmlformats.org/officeDocument/2006/relationships/hyperlink" Target="https://www.trynova.org/wp-content/uploads/2018/01/Military-CCRT-Assessment_Final.pdf" TargetMode="External"/><Relationship Id="rId45" Type="http://schemas.openxmlformats.org/officeDocument/2006/relationships/hyperlink" Target="mailto:Melissa@novabucks.org" TargetMode="External"/><Relationship Id="rId53" Type="http://schemas.openxmlformats.org/officeDocument/2006/relationships/hyperlink" Target="https://pcar.org/about-us/employment" TargetMode="External"/><Relationship Id="rId58" Type="http://schemas.openxmlformats.org/officeDocument/2006/relationships/hyperlink" Target="https://www.wrmonroe.org/who-we-are/employment-opportunitie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cureau@pa.gov" TargetMode="External"/><Relationship Id="rId23" Type="http://schemas.openxmlformats.org/officeDocument/2006/relationships/hyperlink" Target="https://www.youtube.com/watch?v=o6f-6I7384Y" TargetMode="External"/><Relationship Id="rId28" Type="http://schemas.openxmlformats.org/officeDocument/2006/relationships/hyperlink" Target="https://ojjdp.ojp.gov/publications/fact-sheet-preventing-youth-hate-crimes-identity-based-bullying.pdf" TargetMode="External"/><Relationship Id="rId36" Type="http://schemas.openxmlformats.org/officeDocument/2006/relationships/hyperlink" Target="https://www.ncja.org/crimeandjusticenews/addressing-the-national-juvenile-justice-system-staffing-crisis" TargetMode="External"/><Relationship Id="rId49" Type="http://schemas.openxmlformats.org/officeDocument/2006/relationships/hyperlink" Target="http://www.pdaa.org" TargetMode="External"/><Relationship Id="rId57" Type="http://schemas.openxmlformats.org/officeDocument/2006/relationships/hyperlink" Target="https://cvclv.org/employment/" TargetMode="External"/><Relationship Id="rId61" Type="http://schemas.openxmlformats.org/officeDocument/2006/relationships/hyperlink" Target="http://www.pccd.pa.gov/Victim-Services/Pages/default.aspx" TargetMode="External"/><Relationship Id="rId10" Type="http://schemas.openxmlformats.org/officeDocument/2006/relationships/endnotes" Target="endnotes.xml"/><Relationship Id="rId19" Type="http://schemas.openxmlformats.org/officeDocument/2006/relationships/hyperlink" Target="https://www.youtube.com/@pacommissiononcrimedelinqu7692" TargetMode="External"/><Relationship Id="rId31" Type="http://schemas.openxmlformats.org/officeDocument/2006/relationships/hyperlink" Target="https://www.inquirer.com/news/homicides-philadelphia-2022-gun-violence-crisis-20221220.html" TargetMode="External"/><Relationship Id="rId44" Type="http://schemas.openxmlformats.org/officeDocument/2006/relationships/hyperlink" Target="https://gcc02.safelinks.protection.outlook.com/?url=https%3A%2F%2Fus02web.zoom.us%2Fmeeting%2Fregister%2FtZMudOirrTMqG9PYomZyoP3zfh_5u5rLk02f&amp;data=05%7C01%7Cledorsey%40pa.gov%7Ccba9e169c74c4d1786c708dad21bd860%7C418e284101284dd59b6c47fc5a9a1bde%7C0%7C0%7C638053314281882512%7CUnknown%7CTWFpbGZsb3d8eyJWIjoiMC4wLjAwMDAiLCJQIjoiV2luMzIiLCJBTiI6Ik1haWwiLCJXVCI6Mn0%3D%7C3000%7C%7C%7C&amp;sdata=Ct6Yp5vQb4NpXsu6SGbWq1NYsRcQGK5s%2B1WX3h38tYc%3D&amp;reserved=0" TargetMode="External"/><Relationship Id="rId52" Type="http://schemas.openxmlformats.org/officeDocument/2006/relationships/hyperlink" Target="https://www.ywcahanover.org/who-we-are/careers/" TargetMode="External"/><Relationship Id="rId60" Type="http://schemas.openxmlformats.org/officeDocument/2006/relationships/hyperlink" Target="mailto:ledorsey@pa.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katulis@pa.gov" TargetMode="External"/><Relationship Id="rId22" Type="http://schemas.openxmlformats.org/officeDocument/2006/relationships/hyperlink" Target="https://www.youtube.com/watch?v=Fbn_u3ms2aQ" TargetMode="External"/><Relationship Id="rId27" Type="http://schemas.openxmlformats.org/officeDocument/2006/relationships/hyperlink" Target="https://www.fbi.gov/news/press-releases/press-releases/fbi-releases-2021-hate-crime-statistics" TargetMode="External"/><Relationship Id="rId30" Type="http://schemas.openxmlformats.org/officeDocument/2006/relationships/hyperlink" Target="https://www.futureswithoutviolence.org/unfinished-business-states-providing-robust-workplace-protections-survivors-violence/" TargetMode="External"/><Relationship Id="rId35" Type="http://schemas.openxmlformats.org/officeDocument/2006/relationships/hyperlink" Target="https://ovc.ojp.gov/news/featured-resources/december-2022-featured-resources?utm_campaign=featuredresources&amp;utm_content=december_2022&amp;utm_medium=email&amp;utm_source=newsfromovc" TargetMode="External"/><Relationship Id="rId43" Type="http://schemas.openxmlformats.org/officeDocument/2006/relationships/hyperlink" Target="https://www.stalkingawareness.org/upcoming-events/" TargetMode="External"/><Relationship Id="rId48" Type="http://schemas.openxmlformats.org/officeDocument/2006/relationships/hyperlink" Target="mailto:AJS@RestitutionConsulting.com" TargetMode="External"/><Relationship Id="rId56" Type="http://schemas.openxmlformats.org/officeDocument/2006/relationships/hyperlink" Target="https://recruiting.paylocity.com/recruiting/jobs/All/30c7801b-0ca4-49dc-80bf-6558d7b75f0e/Safe-Berks" TargetMode="External"/><Relationship Id="rId64" Type="http://schemas.openxmlformats.org/officeDocument/2006/relationships/hyperlink" Target="https://twitter.com/PaCrimeComm" TargetMode="External"/><Relationship Id="rId8" Type="http://schemas.openxmlformats.org/officeDocument/2006/relationships/webSettings" Target="webSettings.xml"/><Relationship Id="rId51" Type="http://schemas.openxmlformats.org/officeDocument/2006/relationships/hyperlink" Target="https://www.idealist.org/en/nonprofit-job/813412aff8ff45f18b2509cb21644c63-casa-educational-decision-maker-advocate-supervisor-casa-of-philadelphia-county-philadelphia"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legis.state.pa.us/cfdocs/legis/li/uconsCheck.cfm?yr=2022&amp;sessInd=0&amp;act=77" TargetMode="External"/><Relationship Id="rId25" Type="http://schemas.openxmlformats.org/officeDocument/2006/relationships/hyperlink" Target="https://www.stalkingawareness.org/stalking-awareness-month-2023/" TargetMode="External"/><Relationship Id="rId33" Type="http://schemas.openxmlformats.org/officeDocument/2006/relationships/hyperlink" Target="https://justicetoday.buzzsprout.com/1861872/11842658-understanding-preventing-and-responding-to-human-trafficking" TargetMode="External"/><Relationship Id="rId38" Type="http://schemas.openxmlformats.org/officeDocument/2006/relationships/hyperlink" Target="https://www.politico.com/news/2022/12/06/guns-community-violence-intervention-collaborative-00072630" TargetMode="External"/><Relationship Id="rId46" Type="http://schemas.openxmlformats.org/officeDocument/2006/relationships/hyperlink" Target="https://events.eventzilla.net/e/pennsylvania-district-attorneys-association-2138574864" TargetMode="External"/><Relationship Id="rId59" Type="http://schemas.openxmlformats.org/officeDocument/2006/relationships/hyperlink" Target="mailto:ledors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56B4-737C-47F6-BF64-572B439214F1}"/>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F3EDF3-0564-4791-A542-2DF4BB51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14719</TotalTime>
  <Pages>1</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128</cp:revision>
  <cp:lastPrinted>2019-10-04T15:32:00Z</cp:lastPrinted>
  <dcterms:created xsi:type="dcterms:W3CDTF">2022-02-22T19:10:00Z</dcterms:created>
  <dcterms:modified xsi:type="dcterms:W3CDTF">2022-12-27T17:03:00Z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