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8E28C3" w:rsidP="00E3382F">
      <w:pPr>
        <w:pStyle w:val="Issue"/>
      </w:pPr>
      <w:r>
        <w:t>August 31</w:t>
      </w:r>
      <w:r w:rsidR="003641D4">
        <w:t>, 2016</w:t>
      </w:r>
    </w:p>
    <w:p w:rsidR="00E3382F" w:rsidRDefault="00E3382F" w:rsidP="00E3382F">
      <w:pPr>
        <w:pStyle w:val="IntroHeading"/>
        <w:spacing w:before="0"/>
      </w:pPr>
      <w:r>
        <w:t xml:space="preserve">In this Issue... </w:t>
      </w:r>
    </w:p>
    <w:p w:rsidR="00CA7D01" w:rsidRDefault="00B1499E" w:rsidP="00E3382F">
      <w:pPr>
        <w:pStyle w:val="Text1"/>
        <w:numPr>
          <w:ilvl w:val="0"/>
          <w:numId w:val="2"/>
        </w:numPr>
        <w:spacing w:before="0" w:after="40"/>
        <w:ind w:left="720"/>
      </w:pPr>
      <w:hyperlink w:anchor="_Pennsylvania's_Innovative_Approach_1" w:history="1">
        <w:r w:rsidRPr="00B1499E">
          <w:rPr>
            <w:rStyle w:val="Hyperlink"/>
            <w:rFonts w:cs="Arial"/>
          </w:rPr>
          <w:t>Training Announcement: Pennsylvania Pr</w:t>
        </w:r>
        <w:r w:rsidRPr="00B1499E">
          <w:rPr>
            <w:rStyle w:val="Hyperlink"/>
            <w:rFonts w:cs="Arial"/>
          </w:rPr>
          <w:t>o</w:t>
        </w:r>
        <w:r w:rsidRPr="00B1499E">
          <w:rPr>
            <w:rStyle w:val="Hyperlink"/>
            <w:rFonts w:cs="Arial"/>
          </w:rPr>
          <w:t>tection Orders: Two Acts, One Goal</w:t>
        </w:r>
      </w:hyperlink>
    </w:p>
    <w:p w:rsidR="00C223F9" w:rsidRDefault="0075616E" w:rsidP="00E3382F">
      <w:pPr>
        <w:pStyle w:val="Text1"/>
        <w:numPr>
          <w:ilvl w:val="0"/>
          <w:numId w:val="2"/>
        </w:numPr>
        <w:spacing w:before="0" w:after="40"/>
        <w:ind w:left="720"/>
      </w:pPr>
      <w:hyperlink w:anchor="_National_Campus_Safety" w:history="1">
        <w:r w:rsidR="00C223F9" w:rsidRPr="00C223F9">
          <w:rPr>
            <w:rStyle w:val="Hyperlink"/>
            <w:rFonts w:cs="Arial"/>
          </w:rPr>
          <w:t>National Campus Safety Awareness Month</w:t>
        </w:r>
      </w:hyperlink>
    </w:p>
    <w:p w:rsidR="00CA7D01" w:rsidRDefault="0075616E" w:rsidP="00E3382F">
      <w:pPr>
        <w:pStyle w:val="Text1"/>
        <w:numPr>
          <w:ilvl w:val="0"/>
          <w:numId w:val="2"/>
        </w:numPr>
        <w:spacing w:before="0" w:after="40"/>
        <w:ind w:left="720"/>
      </w:pPr>
      <w:hyperlink w:anchor="_Exciting_New_Trainings" w:history="1">
        <w:r w:rsidR="00CA7D01" w:rsidRPr="00CA7D01">
          <w:rPr>
            <w:rStyle w:val="Hyperlink"/>
            <w:rFonts w:cs="Arial"/>
          </w:rPr>
          <w:t>Exciting New Trainings On Restorative Justice</w:t>
        </w:r>
      </w:hyperlink>
    </w:p>
    <w:p w:rsidR="00CA7D01" w:rsidRDefault="0075616E" w:rsidP="00E3382F">
      <w:pPr>
        <w:pStyle w:val="Text1"/>
        <w:numPr>
          <w:ilvl w:val="0"/>
          <w:numId w:val="2"/>
        </w:numPr>
        <w:spacing w:before="0" w:after="40"/>
        <w:ind w:left="720"/>
      </w:pPr>
      <w:hyperlink w:anchor="_The_Center_for" w:history="1">
        <w:r w:rsidR="00CA7D01" w:rsidRPr="00CA7D01">
          <w:rPr>
            <w:rStyle w:val="Hyperlink"/>
            <w:rFonts w:cs="Arial"/>
          </w:rPr>
          <w:t>Victims Compensation Assistance Program Online Trainings</w:t>
        </w:r>
      </w:hyperlink>
    </w:p>
    <w:p w:rsidR="00CA7D01" w:rsidRDefault="0075616E" w:rsidP="00E3382F">
      <w:pPr>
        <w:pStyle w:val="Text1"/>
        <w:numPr>
          <w:ilvl w:val="0"/>
          <w:numId w:val="2"/>
        </w:numPr>
        <w:spacing w:before="0" w:after="40"/>
        <w:ind w:left="720"/>
      </w:pPr>
      <w:hyperlink w:anchor="_Registration_Open_For" w:history="1">
        <w:r w:rsidR="00CA7D01" w:rsidRPr="00CA7D01">
          <w:rPr>
            <w:rStyle w:val="Hyperlink"/>
            <w:rFonts w:cs="Arial"/>
          </w:rPr>
          <w:t>Registration Open For Webinar On Effective Outreach For Domestic Violence Awareness Month And Beyond</w:t>
        </w:r>
      </w:hyperlink>
    </w:p>
    <w:p w:rsidR="00CA7D01" w:rsidRDefault="0075616E" w:rsidP="00E3382F">
      <w:pPr>
        <w:pStyle w:val="Text1"/>
        <w:numPr>
          <w:ilvl w:val="0"/>
          <w:numId w:val="2"/>
        </w:numPr>
        <w:spacing w:before="0" w:after="40"/>
        <w:ind w:left="720"/>
      </w:pPr>
      <w:hyperlink w:anchor="_Keystone_Crisis_Intervention" w:history="1">
        <w:r w:rsidR="00CA7D01" w:rsidRPr="00CA7D01">
          <w:rPr>
            <w:rStyle w:val="Hyperlink"/>
            <w:rFonts w:cs="Arial"/>
          </w:rPr>
          <w:t>Keystone Crisis Intervention Team’s Advanced Training</w:t>
        </w:r>
      </w:hyperlink>
    </w:p>
    <w:p w:rsidR="00CA7D01" w:rsidRDefault="0075616E" w:rsidP="00E3382F">
      <w:pPr>
        <w:pStyle w:val="Text1"/>
        <w:numPr>
          <w:ilvl w:val="0"/>
          <w:numId w:val="2"/>
        </w:numPr>
        <w:spacing w:before="0" w:after="40"/>
        <w:ind w:left="720"/>
      </w:pPr>
      <w:hyperlink w:anchor="_Compensation_Corner_–_3" w:history="1">
        <w:r w:rsidR="00CA7D01" w:rsidRPr="00CA7D01">
          <w:rPr>
            <w:rStyle w:val="Hyperlink"/>
            <w:rFonts w:cs="Arial"/>
          </w:rPr>
          <w:t>PDAI Victim Services Training News</w:t>
        </w:r>
      </w:hyperlink>
    </w:p>
    <w:p w:rsidR="00CA7D01" w:rsidRDefault="0075616E" w:rsidP="00E3382F">
      <w:pPr>
        <w:pStyle w:val="Text1"/>
        <w:numPr>
          <w:ilvl w:val="0"/>
          <w:numId w:val="2"/>
        </w:numPr>
        <w:spacing w:before="0" w:after="40"/>
        <w:ind w:left="720"/>
      </w:pPr>
      <w:hyperlink w:anchor="_Compensation_Corner_-_1" w:history="1">
        <w:r w:rsidR="00CA7D01" w:rsidRPr="00CA7D01">
          <w:rPr>
            <w:rStyle w:val="Hyperlink"/>
            <w:rFonts w:cs="Arial"/>
          </w:rPr>
          <w:t>Restorative Justice Practices For Victims And Communities (And Offenders Too!)</w:t>
        </w:r>
      </w:hyperlink>
    </w:p>
    <w:p w:rsidR="00CA7D01" w:rsidRDefault="0075616E" w:rsidP="00E3382F">
      <w:pPr>
        <w:pStyle w:val="Text1"/>
        <w:numPr>
          <w:ilvl w:val="0"/>
          <w:numId w:val="2"/>
        </w:numPr>
        <w:spacing w:before="0" w:after="40"/>
        <w:ind w:left="720"/>
      </w:pPr>
      <w:hyperlink w:anchor="_Some_Women_Won’t" w:history="1">
        <w:r w:rsidR="00CA7D01" w:rsidRPr="00CA7D01">
          <w:rPr>
            <w:rStyle w:val="Hyperlink"/>
            <w:rFonts w:cs="Arial"/>
          </w:rPr>
          <w:t>Some Women Won’t ‘Ever Again’ Report A Rape In Baltimore</w:t>
        </w:r>
      </w:hyperlink>
    </w:p>
    <w:p w:rsidR="00CA7D01" w:rsidRDefault="0075616E" w:rsidP="00E3382F">
      <w:pPr>
        <w:pStyle w:val="Text1"/>
        <w:numPr>
          <w:ilvl w:val="0"/>
          <w:numId w:val="2"/>
        </w:numPr>
        <w:spacing w:before="0" w:after="40"/>
        <w:ind w:left="720"/>
      </w:pPr>
      <w:hyperlink w:anchor="_New_Potential_Transportation" w:history="1">
        <w:r w:rsidR="00CA7D01" w:rsidRPr="00CA7D01">
          <w:rPr>
            <w:rStyle w:val="Hyperlink"/>
            <w:rFonts w:cs="Arial"/>
          </w:rPr>
          <w:t>New Potential Transportation Option For Survivors With Disabilities</w:t>
        </w:r>
      </w:hyperlink>
    </w:p>
    <w:p w:rsidR="00CA7D01" w:rsidRDefault="0075616E" w:rsidP="00E3382F">
      <w:pPr>
        <w:pStyle w:val="Text1"/>
        <w:numPr>
          <w:ilvl w:val="0"/>
          <w:numId w:val="2"/>
        </w:numPr>
        <w:spacing w:before="0" w:after="40"/>
        <w:ind w:left="720"/>
      </w:pPr>
      <w:hyperlink w:anchor="_“Crime_Survivors_Speak”" w:history="1">
        <w:r w:rsidR="00CA7D01" w:rsidRPr="00CA7D01">
          <w:rPr>
            <w:rStyle w:val="Hyperlink"/>
            <w:rFonts w:cs="Arial"/>
          </w:rPr>
          <w:t>“Crime Survivors Speak” National Survey Report</w:t>
        </w:r>
      </w:hyperlink>
    </w:p>
    <w:p w:rsidR="00CA7D01" w:rsidRDefault="0075616E" w:rsidP="00E3382F">
      <w:pPr>
        <w:pStyle w:val="Text1"/>
        <w:numPr>
          <w:ilvl w:val="0"/>
          <w:numId w:val="2"/>
        </w:numPr>
        <w:spacing w:before="0" w:after="40"/>
        <w:ind w:left="720"/>
      </w:pPr>
      <w:hyperlink w:anchor="_Actions_Needed_To" w:history="1">
        <w:r w:rsidR="00CA7D01" w:rsidRPr="00CA7D01">
          <w:rPr>
            <w:rStyle w:val="Hyperlink"/>
            <w:rFonts w:cs="Arial"/>
          </w:rPr>
          <w:t>Actions Needed To Improve Clarity And Address Differences Across Federal Data Collection Efforts</w:t>
        </w:r>
      </w:hyperlink>
    </w:p>
    <w:p w:rsidR="00CA7D01" w:rsidRDefault="0075616E" w:rsidP="00E3382F">
      <w:pPr>
        <w:pStyle w:val="Text1"/>
        <w:numPr>
          <w:ilvl w:val="0"/>
          <w:numId w:val="2"/>
        </w:numPr>
        <w:spacing w:before="0" w:after="40"/>
        <w:ind w:left="720"/>
      </w:pPr>
      <w:hyperlink w:anchor="_Women_In_Jail" w:history="1">
        <w:r w:rsidR="00CA7D01" w:rsidRPr="00CA7D01">
          <w:rPr>
            <w:rStyle w:val="Hyperlink"/>
            <w:rFonts w:cs="Arial"/>
          </w:rPr>
          <w:t>Women In Jail Are Fastest Growing Segment Of America’s Incarcerated Population</w:t>
        </w:r>
      </w:hyperlink>
    </w:p>
    <w:p w:rsidR="00E67424" w:rsidRDefault="0075616E" w:rsidP="00E3382F">
      <w:pPr>
        <w:pStyle w:val="Text1"/>
        <w:numPr>
          <w:ilvl w:val="0"/>
          <w:numId w:val="2"/>
        </w:numPr>
        <w:spacing w:before="0" w:after="40"/>
        <w:ind w:left="720"/>
      </w:pPr>
      <w:hyperlink w:anchor="_2016_National_Training_2" w:history="1">
        <w:r w:rsidR="00E67424" w:rsidRPr="00E67424">
          <w:rPr>
            <w:rStyle w:val="Hyperlink"/>
            <w:rFonts w:cs="Arial"/>
          </w:rPr>
          <w:t>2016 National Training Institute</w:t>
        </w:r>
      </w:hyperlink>
    </w:p>
    <w:p w:rsidR="00E67424" w:rsidRDefault="0075616E" w:rsidP="00E3382F">
      <w:pPr>
        <w:pStyle w:val="Text1"/>
        <w:numPr>
          <w:ilvl w:val="0"/>
          <w:numId w:val="2"/>
        </w:numPr>
        <w:spacing w:before="0" w:after="40"/>
        <w:ind w:left="720"/>
      </w:pPr>
      <w:hyperlink w:anchor="_Scholarships_Available_for_1" w:history="1">
        <w:r w:rsidR="00E67424" w:rsidRPr="00E67424">
          <w:rPr>
            <w:rStyle w:val="Hyperlink"/>
            <w:rFonts w:cs="Arial"/>
          </w:rPr>
          <w:t>Scholarships 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75616E"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75616E"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75616E"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75616E"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75616E"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024485" w:rsidRPr="00024485" w:rsidRDefault="00B1499E" w:rsidP="00024485">
      <w:pPr>
        <w:pStyle w:val="Heading1"/>
        <w:spacing w:before="0"/>
      </w:pPr>
      <w:bookmarkStart w:id="3" w:name="_Pennsylvania's_Innovative_Approach_1"/>
      <w:bookmarkStart w:id="4" w:name="_PDAI_Victim_Services_1"/>
      <w:bookmarkStart w:id="5" w:name="_Helping_Victims_Of"/>
      <w:bookmarkStart w:id="6" w:name="_Supporting_Sexual_Assault_1"/>
      <w:bookmarkStart w:id="7" w:name="_Free_Training_Offered"/>
      <w:bookmarkStart w:id="8" w:name="_RALIANCE:_Improving_The"/>
      <w:bookmarkStart w:id="9" w:name="_The_Evidence_Project"/>
      <w:bookmarkStart w:id="10" w:name="_VOCA_Strategic_Planning"/>
      <w:bookmarkStart w:id="11" w:name="_Keystone_Crisis_Intervention_1"/>
      <w:bookmarkStart w:id="12" w:name="_Civil_Justice_For"/>
      <w:bookmarkStart w:id="13" w:name="_2016_National_Training_1"/>
      <w:bookmarkStart w:id="14" w:name="_2016_National_Training"/>
      <w:bookmarkStart w:id="15" w:name="_The_National_Organization_1"/>
      <w:bookmarkStart w:id="16" w:name="_Hopeful_FUTURE_Honored"/>
      <w:bookmarkStart w:id="17" w:name="_Attention_All_RASA"/>
      <w:bookmarkStart w:id="18" w:name="_TRAINING_ANNOUNCEMENT:_Pennsylvania"/>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Rachel Haynes Pinsker,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 xml:space="preserve">Court administrators, PFA office staff, PFAD clerks, judges, prosecutors, children’s advocates, domestic violence advocates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024485" w:rsidRPr="00024485" w:rsidRDefault="00024485" w:rsidP="00024485">
      <w:pPr>
        <w:pStyle w:val="Text10"/>
        <w:spacing w:before="0"/>
      </w:pPr>
      <w:r w:rsidRPr="00024485">
        <w:t>September 28, PCADV Offices, 1 pm – 4 pm</w:t>
      </w:r>
    </w:p>
    <w:p w:rsidR="00024485" w:rsidRDefault="00024485" w:rsidP="00024485">
      <w:pPr>
        <w:pStyle w:val="Text10"/>
        <w:spacing w:before="0"/>
      </w:pPr>
      <w:r w:rsidRPr="00024485">
        <w:t xml:space="preserve">3605 Vartan Way, Suite 101, Harrisburg, PA 17110, 717-671-4767 </w:t>
      </w:r>
    </w:p>
    <w:p w:rsidR="00024485" w:rsidRDefault="00024485" w:rsidP="00024485">
      <w:pPr>
        <w:pStyle w:val="Text10"/>
        <w:spacing w:before="0"/>
      </w:pPr>
      <w:r>
        <w:t xml:space="preserve">Please click </w:t>
      </w:r>
      <w:hyperlink r:id="rId10" w:history="1">
        <w:r w:rsidRPr="00024485">
          <w:rPr>
            <w:rStyle w:val="Hyperlink"/>
            <w:rFonts w:cs="Arial"/>
          </w:rPr>
          <w:t>here</w:t>
        </w:r>
      </w:hyperlink>
      <w:r>
        <w:t xml:space="preserve"> to register.</w:t>
      </w:r>
    </w:p>
    <w:p w:rsidR="00024485" w:rsidRDefault="00024485" w:rsidP="00024485">
      <w:pPr>
        <w:pStyle w:val="Text10"/>
        <w:spacing w:before="0"/>
      </w:pPr>
    </w:p>
    <w:p w:rsidR="00024485" w:rsidRPr="00024485" w:rsidRDefault="00024485" w:rsidP="00024485">
      <w:pPr>
        <w:pStyle w:val="Text10"/>
        <w:spacing w:before="0"/>
        <w:rPr>
          <w:b/>
        </w:rPr>
      </w:pPr>
      <w:r w:rsidRPr="00024485">
        <w:rPr>
          <w:bCs/>
        </w:rPr>
        <w:t>October 20, Hyatt Place Cranberry, 1 pm – 4 pm</w:t>
      </w:r>
    </w:p>
    <w:p w:rsidR="00024485" w:rsidRPr="00024485" w:rsidRDefault="00024485" w:rsidP="00024485">
      <w:pPr>
        <w:pStyle w:val="Text10"/>
        <w:spacing w:before="0"/>
      </w:pPr>
      <w:r w:rsidRPr="00024485">
        <w:t>136 Emeryville Drive, Cranberry Twp., PA  16066, (724) 779-7900</w:t>
      </w:r>
    </w:p>
    <w:p w:rsidR="00024485" w:rsidRDefault="00024485" w:rsidP="00024485">
      <w:pPr>
        <w:pStyle w:val="Text10"/>
        <w:spacing w:before="0"/>
      </w:pPr>
      <w:r>
        <w:t xml:space="preserve">Please click </w:t>
      </w:r>
      <w:hyperlink r:id="rId11" w:history="1">
        <w:r w:rsidRPr="00024485">
          <w:rPr>
            <w:rStyle w:val="Hyperlink"/>
            <w:rFonts w:cs="Arial"/>
          </w:rPr>
          <w:t>here</w:t>
        </w:r>
      </w:hyperlink>
      <w:r>
        <w:t xml:space="preserve"> to register.</w:t>
      </w:r>
    </w:p>
    <w:p w:rsidR="00024485" w:rsidRDefault="00024485" w:rsidP="00024485">
      <w:pPr>
        <w:pStyle w:val="Text10"/>
        <w:spacing w:before="0"/>
        <w:rPr>
          <w:rFonts w:ascii="Helvetica" w:hAnsi="Helvetica" w:cs="Helvetica"/>
          <w:color w:val="202020"/>
        </w:rPr>
      </w:pPr>
    </w:p>
    <w:p w:rsidR="00024485" w:rsidRPr="00024485" w:rsidRDefault="00024485" w:rsidP="00024485">
      <w:pPr>
        <w:pStyle w:val="Text10"/>
        <w:spacing w:before="0"/>
      </w:pPr>
      <w:r w:rsidRPr="00024485">
        <w:rPr>
          <w:bCs/>
        </w:rPr>
        <w:t>November 16, Holiday Inn Allentown I-78 (Lehigh Valley), 1 pm – 4 pm</w:t>
      </w:r>
    </w:p>
    <w:p w:rsidR="00024485" w:rsidRDefault="00024485" w:rsidP="00024485">
      <w:pPr>
        <w:pStyle w:val="Text10"/>
        <w:spacing w:before="0"/>
      </w:pPr>
      <w:r w:rsidRPr="00024485">
        <w:t>7736 Adrienne Drive, Breinigsville, PA 18031, (610) 391-1000</w:t>
      </w:r>
    </w:p>
    <w:p w:rsidR="00024485" w:rsidRPr="00024485" w:rsidRDefault="00024485" w:rsidP="00024485">
      <w:pPr>
        <w:pStyle w:val="Text10"/>
        <w:spacing w:before="0"/>
      </w:pPr>
      <w:r>
        <w:t xml:space="preserve">Please click </w:t>
      </w:r>
      <w:hyperlink r:id="rId12" w:history="1">
        <w:r w:rsidRPr="00024485">
          <w:rPr>
            <w:rStyle w:val="Hyperlink"/>
            <w:rFonts w:cs="Arial"/>
          </w:rPr>
          <w:t>here</w:t>
        </w:r>
      </w:hyperlink>
      <w:r>
        <w:t xml:space="preserve"> to register.</w:t>
      </w:r>
    </w:p>
    <w:p w:rsidR="00024485" w:rsidRDefault="0075616E" w:rsidP="00024485">
      <w:pPr>
        <w:pStyle w:val="ReturntoTop"/>
      </w:pPr>
      <w:hyperlink w:anchor="_top" w:history="1">
        <w:r w:rsidR="00024485" w:rsidRPr="007D1F53">
          <w:rPr>
            <w:rStyle w:val="Hyperlink"/>
          </w:rPr>
          <w:t>Return to to</w:t>
        </w:r>
        <w:r w:rsidR="00024485" w:rsidRPr="007D1F53">
          <w:rPr>
            <w:rStyle w:val="Hyperlink"/>
          </w:rPr>
          <w:t>p</w:t>
        </w:r>
      </w:hyperlink>
    </w:p>
    <w:p w:rsidR="00A905A2" w:rsidRDefault="00A905A2" w:rsidP="00A905A2">
      <w:pPr>
        <w:pStyle w:val="Heading1"/>
        <w:spacing w:before="0"/>
      </w:pPr>
      <w:bookmarkStart w:id="19" w:name="_National_Campus_Safety"/>
      <w:bookmarkEnd w:id="19"/>
      <w:r>
        <w:t>National Campus Safety Awareness Month</w:t>
      </w:r>
    </w:p>
    <w:p w:rsidR="00A905A2" w:rsidRDefault="00A905A2" w:rsidP="00A905A2">
      <w:pPr>
        <w:pStyle w:val="NormalWeb"/>
        <w:shd w:val="clear" w:color="auto" w:fill="FFFFFF"/>
        <w:spacing w:before="0" w:beforeAutospacing="0" w:after="0" w:afterAutospacing="0" w:line="349" w:lineRule="atLeast"/>
      </w:pPr>
    </w:p>
    <w:p w:rsidR="00A905A2" w:rsidRPr="00A905A2" w:rsidRDefault="00A905A2" w:rsidP="00C223F9">
      <w:pPr>
        <w:pStyle w:val="Text10"/>
        <w:spacing w:before="0"/>
        <w:rPr>
          <w:szCs w:val="23"/>
        </w:rPr>
      </w:pPr>
      <w:r w:rsidRPr="00A905A2">
        <w:rPr>
          <w:szCs w:val="23"/>
        </w:rPr>
        <w:t>September is</w:t>
      </w:r>
      <w:r w:rsidRPr="00A905A2">
        <w:rPr>
          <w:rStyle w:val="apple-converted-space"/>
          <w:szCs w:val="23"/>
        </w:rPr>
        <w:t> </w:t>
      </w:r>
      <w:r w:rsidRPr="00A905A2">
        <w:rPr>
          <w:rStyle w:val="Strong"/>
          <w:b w:val="0"/>
          <w:bCs w:val="0"/>
          <w:szCs w:val="23"/>
          <w:bdr w:val="none" w:sz="0" w:space="0" w:color="auto" w:frame="1"/>
        </w:rPr>
        <w:t>National Campus Safety Awareness Month (NCSAM).</w:t>
      </w:r>
      <w:r w:rsidRPr="00A905A2">
        <w:rPr>
          <w:rStyle w:val="apple-converted-space"/>
          <w:szCs w:val="23"/>
          <w:bdr w:val="none" w:sz="0" w:space="0" w:color="auto" w:frame="1"/>
        </w:rPr>
        <w:t> </w:t>
      </w:r>
      <w:r w:rsidRPr="00A905A2">
        <w:rPr>
          <w:szCs w:val="23"/>
        </w:rPr>
        <w:t>NCSAM received the unanimous support of congress in 2008. Each September, the Clery Center partners with colleges, universities, and other organizations to offer campus safety resources, programming, and ideas.</w:t>
      </w:r>
      <w:r w:rsidR="00C223F9">
        <w:rPr>
          <w:szCs w:val="23"/>
        </w:rPr>
        <w:t xml:space="preserve"> This year’s theme is </w:t>
      </w:r>
      <w:r w:rsidR="00C223F9" w:rsidRPr="00C223F9">
        <w:rPr>
          <w:b/>
          <w:szCs w:val="23"/>
        </w:rPr>
        <w:t>“Moving Forward Together</w:t>
      </w:r>
      <w:r w:rsidR="00C223F9">
        <w:rPr>
          <w:szCs w:val="23"/>
        </w:rPr>
        <w:t xml:space="preserve">”. </w:t>
      </w:r>
      <w:r w:rsidRPr="00A905A2">
        <w:rPr>
          <w:szCs w:val="23"/>
        </w:rPr>
        <w:t>Although headlines capture the best- and worst- of the field, there’s one thing the Clery Center knows to be true: people don’t function well in fear; individuals make the best decisions when they are informed, offered support, and are confident in their knowledge and skills.</w:t>
      </w:r>
    </w:p>
    <w:p w:rsidR="00C223F9" w:rsidRDefault="00A905A2" w:rsidP="00C223F9">
      <w:pPr>
        <w:pStyle w:val="Text10"/>
        <w:spacing w:before="0"/>
      </w:pPr>
      <w:r w:rsidRPr="00A905A2">
        <w:rPr>
          <w:szCs w:val="23"/>
        </w:rPr>
        <w:t>Keeping this in mind, the Clery Center is continuing its practice of dedicating National Campus Safety Awareness month to providing professional development resources and opportunities that can help practitioners move forward on their own campuses.</w:t>
      </w:r>
      <w:r w:rsidR="00C223F9">
        <w:rPr>
          <w:szCs w:val="23"/>
        </w:rPr>
        <w:t xml:space="preserve"> </w:t>
      </w:r>
      <w:r w:rsidR="00C223F9">
        <w:t xml:space="preserve">For all kinds of great resources to promote NCSAM, please click </w:t>
      </w:r>
      <w:hyperlink r:id="rId13" w:history="1">
        <w:r w:rsidR="00C223F9" w:rsidRPr="00C223F9">
          <w:rPr>
            <w:rStyle w:val="Hyperlink"/>
            <w:rFonts w:cs="Arial"/>
          </w:rPr>
          <w:t>here</w:t>
        </w:r>
      </w:hyperlink>
      <w:r w:rsidR="00C223F9">
        <w:t xml:space="preserve">. </w:t>
      </w:r>
    </w:p>
    <w:p w:rsidR="00C223F9" w:rsidRDefault="0075616E" w:rsidP="00C223F9">
      <w:pPr>
        <w:pStyle w:val="ReturntoTop"/>
      </w:pPr>
      <w:hyperlink w:anchor="_top" w:history="1">
        <w:r w:rsidR="00C223F9" w:rsidRPr="007D1F53">
          <w:rPr>
            <w:rStyle w:val="Hyperlink"/>
          </w:rPr>
          <w:t>Return to top</w:t>
        </w:r>
      </w:hyperlink>
    </w:p>
    <w:p w:rsidR="005F6EAD" w:rsidRDefault="005F6EAD" w:rsidP="005F6EAD">
      <w:pPr>
        <w:pStyle w:val="Heading1"/>
        <w:spacing w:before="0"/>
      </w:pPr>
      <w:bookmarkStart w:id="20" w:name="_Exciting_New_Trainings"/>
      <w:bookmarkEnd w:id="20"/>
      <w:r>
        <w:t>Exciting New Trainings O</w:t>
      </w:r>
      <w:r w:rsidRPr="005F6EAD">
        <w:t>n Restorative Justice</w:t>
      </w:r>
    </w:p>
    <w:p w:rsidR="00144CAD" w:rsidRPr="00144CAD" w:rsidRDefault="00144CAD" w:rsidP="00144CAD"/>
    <w:p w:rsidR="005F6EAD" w:rsidRPr="00567F45" w:rsidRDefault="005F6EAD" w:rsidP="005F6EAD">
      <w:pPr>
        <w:pStyle w:val="Text10"/>
        <w:spacing w:before="0"/>
        <w:rPr>
          <w:u w:val="single"/>
        </w:rPr>
      </w:pPr>
      <w:r w:rsidRPr="00567F45">
        <w:rPr>
          <w:b/>
          <w:bCs/>
          <w:u w:val="single"/>
        </w:rPr>
        <w:t>Crossing Bridges:</w:t>
      </w:r>
      <w:r w:rsidR="00144CAD" w:rsidRPr="00567F45">
        <w:rPr>
          <w:b/>
          <w:bCs/>
          <w:u w:val="single"/>
        </w:rPr>
        <w:t xml:space="preserve"> </w:t>
      </w:r>
      <w:r w:rsidRPr="00567F45">
        <w:rPr>
          <w:b/>
          <w:bCs/>
          <w:u w:val="single"/>
        </w:rPr>
        <w:t>An Introduction to Restorative Practices </w:t>
      </w:r>
    </w:p>
    <w:p w:rsidR="005F6EAD" w:rsidRDefault="005F6EAD" w:rsidP="005F6EAD">
      <w:pPr>
        <w:pStyle w:val="Text10"/>
        <w:spacing w:before="0"/>
      </w:pPr>
      <w:r>
        <w:t>This training session will expose you to the strengths and differences of the various restorative practice models</w:t>
      </w:r>
      <w:r w:rsidR="00920CED">
        <w:t> and</w:t>
      </w:r>
      <w:r>
        <w:t xml:space="preserve"> help you to increase the accountability outcomes for youth, increase victim satisfaction, provide opportunities for the involvement of families and community members and provide additional tools for your toolbox. You will learn what these practices look like and better understand how these practices reflect the JJSES. This 1½ day training will: provide an introduction to various restorative practices; provide an understanding of the best practices of restorative justice; clearly delineate the definitions, differences and similarities of restorative practices, and provide the opportunity to experience several restorative practices step by step through role play that will outline a preliminary scheme for program replication for those who are interested.  Most of us have heard about, or have read various yet sometimes confusing descriptions of “restorative practices”. This is your opportunity to eliminate the confusion between the models, such as: restorative group conferencing, family group decision making, family group conferencing, circles, victim impact panels, victim impact statements or victim-offender mediation. This training will be based on the recently distributed publication entitled, “Crossing Bridges:  A Handbook for Community Involvement in Juvenile Justice Through Restorative Practices.”                </w:t>
      </w:r>
    </w:p>
    <w:p w:rsidR="005F6EAD" w:rsidRDefault="005F6EAD" w:rsidP="005F6EAD">
      <w:pPr>
        <w:pStyle w:val="Text10"/>
        <w:spacing w:before="0"/>
      </w:pPr>
      <w:r>
        <w:t> </w:t>
      </w:r>
    </w:p>
    <w:p w:rsidR="00144CAD" w:rsidRDefault="00144CAD" w:rsidP="005F6EAD">
      <w:pPr>
        <w:pStyle w:val="Text10"/>
        <w:spacing w:before="0"/>
      </w:pPr>
      <w:r>
        <w:t>September 14-15, 2016</w:t>
      </w:r>
    </w:p>
    <w:p w:rsidR="005F6EAD" w:rsidRDefault="005F6EAD" w:rsidP="005F6EAD">
      <w:pPr>
        <w:pStyle w:val="Text10"/>
        <w:spacing w:before="0"/>
      </w:pPr>
      <w:r>
        <w:t>Days Inn State College</w:t>
      </w:r>
    </w:p>
    <w:p w:rsidR="005F6EAD" w:rsidRDefault="005F6EAD" w:rsidP="005F6EAD">
      <w:pPr>
        <w:pStyle w:val="Text10"/>
        <w:spacing w:before="0"/>
      </w:pPr>
      <w:r>
        <w:t xml:space="preserve">State College, PA            </w:t>
      </w:r>
    </w:p>
    <w:p w:rsidR="005F6EAD" w:rsidRDefault="005F6EAD" w:rsidP="005F6EAD">
      <w:pPr>
        <w:pStyle w:val="Text10"/>
        <w:spacing w:before="0"/>
      </w:pPr>
      <w:r>
        <w:t>9.00 Training</w:t>
      </w:r>
      <w:r w:rsidR="005D2661">
        <w:t xml:space="preserve"> Hours </w:t>
      </w:r>
    </w:p>
    <w:p w:rsidR="005D2661" w:rsidRDefault="005D2661" w:rsidP="005F6EAD">
      <w:pPr>
        <w:pStyle w:val="Text10"/>
        <w:spacing w:before="0"/>
      </w:pPr>
      <w:r>
        <w:t>$110.00 </w:t>
      </w:r>
    </w:p>
    <w:p w:rsidR="005F6EAD" w:rsidRDefault="005F6EAD" w:rsidP="005F6EAD">
      <w:pPr>
        <w:pStyle w:val="Text10"/>
        <w:spacing w:before="0"/>
      </w:pPr>
      <w:r>
        <w:t xml:space="preserve">  </w:t>
      </w:r>
    </w:p>
    <w:p w:rsidR="005F6EAD" w:rsidRDefault="005F6EAD" w:rsidP="005F6EAD">
      <w:pPr>
        <w:pStyle w:val="Text10"/>
        <w:spacing w:before="0"/>
      </w:pPr>
      <w:r>
        <w:t xml:space="preserve">Workshop Schedule </w:t>
      </w:r>
    </w:p>
    <w:p w:rsidR="005F6EAD" w:rsidRDefault="005F6EAD" w:rsidP="005F6EAD">
      <w:pPr>
        <w:pStyle w:val="Text10"/>
        <w:spacing w:before="0"/>
      </w:pPr>
      <w:r>
        <w:t>9/14/2016 09:00 AM - 04:00 PM</w:t>
      </w:r>
    </w:p>
    <w:p w:rsidR="005F6EAD" w:rsidRDefault="005F6EAD" w:rsidP="00B34979">
      <w:pPr>
        <w:pStyle w:val="Text10"/>
        <w:tabs>
          <w:tab w:val="left" w:pos="4185"/>
        </w:tabs>
        <w:spacing w:before="0"/>
      </w:pPr>
      <w:r>
        <w:t>9/15/2016 09:00 AM - 12:00 PM</w:t>
      </w:r>
      <w:r w:rsidR="00B34979">
        <w:tab/>
      </w:r>
    </w:p>
    <w:p w:rsidR="00B34979" w:rsidRDefault="00B34979" w:rsidP="00B34979">
      <w:pPr>
        <w:pStyle w:val="Text10"/>
        <w:tabs>
          <w:tab w:val="left" w:pos="4185"/>
        </w:tabs>
        <w:spacing w:before="0"/>
      </w:pPr>
    </w:p>
    <w:p w:rsidR="00B34979" w:rsidRDefault="00144CAD" w:rsidP="00B34979">
      <w:pPr>
        <w:pStyle w:val="Text10"/>
        <w:tabs>
          <w:tab w:val="left" w:pos="4185"/>
        </w:tabs>
        <w:spacing w:before="0"/>
      </w:pPr>
      <w:r>
        <w:t>For more information and to register, p</w:t>
      </w:r>
      <w:r w:rsidR="00B34979">
        <w:t xml:space="preserve">lease click </w:t>
      </w:r>
      <w:hyperlink r:id="rId14" w:history="1">
        <w:r w:rsidR="00B34979" w:rsidRPr="00B34979">
          <w:rPr>
            <w:rStyle w:val="Hyperlink"/>
            <w:rFonts w:cs="Arial"/>
          </w:rPr>
          <w:t>here</w:t>
        </w:r>
      </w:hyperlink>
      <w:r>
        <w:t xml:space="preserve">. </w:t>
      </w:r>
    </w:p>
    <w:p w:rsidR="005F6EAD" w:rsidRDefault="005F6EAD" w:rsidP="005F6EAD">
      <w:pPr>
        <w:pStyle w:val="Text10"/>
        <w:spacing w:before="0"/>
      </w:pPr>
      <w:r>
        <w:t>  </w:t>
      </w:r>
    </w:p>
    <w:p w:rsidR="00866D20" w:rsidRPr="00567F45" w:rsidRDefault="005F6EAD" w:rsidP="005F6EAD">
      <w:pPr>
        <w:pStyle w:val="Text10"/>
        <w:spacing w:before="0"/>
        <w:rPr>
          <w:b/>
          <w:bCs/>
          <w:u w:val="single"/>
        </w:rPr>
      </w:pPr>
      <w:r w:rsidRPr="00567F45">
        <w:rPr>
          <w:b/>
          <w:bCs/>
          <w:u w:val="single"/>
        </w:rPr>
        <w:t>How to Facilitate Restorative Group Conferences October</w:t>
      </w:r>
    </w:p>
    <w:p w:rsidR="005F6EAD" w:rsidRDefault="005F6EAD" w:rsidP="005F6EAD">
      <w:pPr>
        <w:pStyle w:val="Text10"/>
        <w:spacing w:before="0"/>
      </w:pPr>
      <w:r>
        <w:t>This “how–to” training is intended to provide the participant with the knowledge and skills to facilitate a restorative group conference.  A Restorative Group Conference, (also called a Community Group Conference,  a Community Accountability Conference or a Family Group Conference)  is a  non-adversarial, community-based restorative justice intervention that is receiving widespread attention throughout the United States as well as internationally. Based on restorative justice values and meaningful accountability it is a voluntary process that seeks to identify and repair harm by providing an opportunity for a face-to-face dialogue between those harmed and those who cause the harm. A conference is initiated in response to a crime, school violation, dispute, or as an alternative to traditional disciplinary processes. It can also be used as a diversion from court; following case disposition; and/or to provide for accountability in a school or community setting. The purpose of this process is for the offender to face the human impact of his or her crime. The focus of this process is not punishment but how to make things right. Participation by all involved is voluntary. This three-day training will: provide an introduction to restorative justice and restorative conferencing; provide an understanding of the needs and interests of each of the conference participants: victims, offenders and others in the community; clearly delineate the role of the facilitator; and, provide the opportunity to experience the conference process step by step through role play.</w:t>
      </w:r>
    </w:p>
    <w:p w:rsidR="005F6EAD" w:rsidRDefault="005F6EAD" w:rsidP="005F6EAD">
      <w:pPr>
        <w:pStyle w:val="Text10"/>
        <w:spacing w:before="0"/>
      </w:pPr>
      <w:r>
        <w:t>Participants should have been exposed to education or training on the impact of crime.</w:t>
      </w:r>
    </w:p>
    <w:p w:rsidR="00144CAD" w:rsidRDefault="00144CAD" w:rsidP="005F6EAD">
      <w:pPr>
        <w:pStyle w:val="Text10"/>
        <w:spacing w:before="0"/>
      </w:pPr>
    </w:p>
    <w:p w:rsidR="005F6EAD" w:rsidRDefault="00144CAD" w:rsidP="005F6EAD">
      <w:pPr>
        <w:pStyle w:val="Text10"/>
        <w:spacing w:before="0"/>
      </w:pPr>
      <w:r>
        <w:t>October 18</w:t>
      </w:r>
      <w:r w:rsidR="00866D20">
        <w:t xml:space="preserve">, 19 &amp; </w:t>
      </w:r>
      <w:r>
        <w:t>20, 2016</w:t>
      </w:r>
      <w:r w:rsidR="005F6EAD">
        <w:t> </w:t>
      </w:r>
    </w:p>
    <w:p w:rsidR="005F6EAD" w:rsidRDefault="005F6EAD" w:rsidP="005F6EAD">
      <w:pPr>
        <w:pStyle w:val="Text10"/>
        <w:spacing w:before="0"/>
      </w:pPr>
      <w:r>
        <w:t>Pennsylvania Child Welfare Resource Center</w:t>
      </w:r>
    </w:p>
    <w:p w:rsidR="005F6EAD" w:rsidRDefault="005F6EAD" w:rsidP="005F6EAD">
      <w:pPr>
        <w:pStyle w:val="Text10"/>
        <w:spacing w:before="0"/>
      </w:pPr>
      <w:r>
        <w:t xml:space="preserve">Mechanicsburg, PA           </w:t>
      </w:r>
    </w:p>
    <w:p w:rsidR="005D2661" w:rsidRDefault="005F6EAD" w:rsidP="005F6EAD">
      <w:pPr>
        <w:pStyle w:val="Text10"/>
        <w:spacing w:before="0"/>
      </w:pPr>
      <w:r>
        <w:t>18.00 Training Hours</w:t>
      </w:r>
    </w:p>
    <w:p w:rsidR="005F6EAD" w:rsidRDefault="005D2661" w:rsidP="005F6EAD">
      <w:pPr>
        <w:pStyle w:val="Text10"/>
        <w:spacing w:before="0"/>
      </w:pPr>
      <w:r>
        <w:t>$195.00 </w:t>
      </w:r>
      <w:r w:rsidR="005F6EAD">
        <w:t xml:space="preserve">   </w:t>
      </w:r>
    </w:p>
    <w:p w:rsidR="005F6EAD" w:rsidRDefault="005F6EAD" w:rsidP="005F6EAD">
      <w:pPr>
        <w:pStyle w:val="Text10"/>
        <w:spacing w:before="0"/>
      </w:pPr>
      <w:r>
        <w:t> </w:t>
      </w:r>
    </w:p>
    <w:p w:rsidR="005F6EAD" w:rsidRDefault="005F6EAD" w:rsidP="005F6EAD">
      <w:pPr>
        <w:pStyle w:val="Text10"/>
        <w:spacing w:before="0"/>
      </w:pPr>
      <w:r>
        <w:t xml:space="preserve">Workshop Schedule </w:t>
      </w:r>
    </w:p>
    <w:p w:rsidR="005F6EAD" w:rsidRDefault="005F6EAD" w:rsidP="005F6EAD">
      <w:pPr>
        <w:pStyle w:val="Text10"/>
        <w:spacing w:before="0"/>
      </w:pPr>
      <w:r>
        <w:t>10/18/2016 09:00 AM - 04:00 PM</w:t>
      </w:r>
    </w:p>
    <w:p w:rsidR="005F6EAD" w:rsidRDefault="005F6EAD" w:rsidP="005F6EAD">
      <w:pPr>
        <w:pStyle w:val="Text10"/>
        <w:spacing w:before="0"/>
      </w:pPr>
      <w:r>
        <w:t>10/19/2016 09:00 AM - 04:00 PM</w:t>
      </w:r>
    </w:p>
    <w:p w:rsidR="005F6EAD" w:rsidRDefault="005F6EAD" w:rsidP="00B34979">
      <w:pPr>
        <w:pStyle w:val="Text10"/>
        <w:tabs>
          <w:tab w:val="left" w:pos="4170"/>
        </w:tabs>
        <w:spacing w:before="0"/>
      </w:pPr>
      <w:r>
        <w:t>10/20/2016 09:00 AM - 04:00 PM</w:t>
      </w:r>
      <w:r w:rsidR="00B34979">
        <w:tab/>
      </w:r>
    </w:p>
    <w:p w:rsidR="00B34979" w:rsidRDefault="00B34979" w:rsidP="00B34979">
      <w:pPr>
        <w:pStyle w:val="Text10"/>
        <w:tabs>
          <w:tab w:val="left" w:pos="4170"/>
        </w:tabs>
        <w:spacing w:before="0"/>
      </w:pPr>
    </w:p>
    <w:p w:rsidR="00144CAD" w:rsidRDefault="00144CAD" w:rsidP="005D2661">
      <w:pPr>
        <w:pStyle w:val="Text10"/>
        <w:tabs>
          <w:tab w:val="left" w:pos="4185"/>
          <w:tab w:val="left" w:pos="6135"/>
        </w:tabs>
        <w:spacing w:before="0"/>
      </w:pPr>
      <w:r>
        <w:t xml:space="preserve">For more information and to register, please click </w:t>
      </w:r>
      <w:hyperlink r:id="rId15" w:history="1">
        <w:r w:rsidRPr="00B34979">
          <w:rPr>
            <w:rStyle w:val="Hyperlink"/>
            <w:rFonts w:cs="Arial"/>
          </w:rPr>
          <w:t>here</w:t>
        </w:r>
      </w:hyperlink>
      <w:r>
        <w:t xml:space="preserve">. </w:t>
      </w:r>
      <w:r w:rsidR="005D2661">
        <w:tab/>
      </w:r>
    </w:p>
    <w:p w:rsidR="005D2661" w:rsidRDefault="005D2661" w:rsidP="005D2661">
      <w:pPr>
        <w:pStyle w:val="Text10"/>
        <w:tabs>
          <w:tab w:val="left" w:pos="4185"/>
          <w:tab w:val="left" w:pos="6135"/>
        </w:tabs>
        <w:spacing w:before="0"/>
      </w:pPr>
    </w:p>
    <w:p w:rsidR="005D2661" w:rsidRDefault="005D2661" w:rsidP="005D2661">
      <w:pPr>
        <w:pStyle w:val="Text10"/>
        <w:spacing w:before="0"/>
      </w:pPr>
      <w:r>
        <w:t xml:space="preserve">The trainers for these sessions are Ms. Dawn Lehman and Ms. Susan Blackburn. </w:t>
      </w:r>
    </w:p>
    <w:p w:rsidR="005D2661" w:rsidRDefault="005D2661" w:rsidP="005D2661">
      <w:pPr>
        <w:pStyle w:val="Text10"/>
        <w:spacing w:before="0"/>
      </w:pPr>
      <w:r>
        <w:t> </w:t>
      </w:r>
    </w:p>
    <w:p w:rsidR="005D2661" w:rsidRPr="005D2661" w:rsidRDefault="005D2661" w:rsidP="005D2661">
      <w:pPr>
        <w:pStyle w:val="Text10"/>
        <w:spacing w:before="0"/>
        <w:rPr>
          <w:b/>
          <w:i/>
        </w:rPr>
      </w:pPr>
      <w:r w:rsidRPr="005D2661">
        <w:rPr>
          <w:b/>
          <w:i/>
        </w:rPr>
        <w:t xml:space="preserve">Both sessions have been approved by PCCD for Victim Advocate training credits. </w:t>
      </w:r>
    </w:p>
    <w:bookmarkStart w:id="21" w:name="_Scholarships_Available_for_2"/>
    <w:bookmarkEnd w:id="21"/>
    <w:p w:rsidR="005F6EAD" w:rsidRDefault="0075616E" w:rsidP="005F6EAD">
      <w:pPr>
        <w:pStyle w:val="ReturntoTop"/>
      </w:pPr>
      <w:r>
        <w:fldChar w:fldCharType="begin"/>
      </w:r>
      <w:r w:rsidR="005F6EAD">
        <w:instrText>HYPERLINK \l "_top"</w:instrText>
      </w:r>
      <w:r>
        <w:fldChar w:fldCharType="separate"/>
      </w:r>
      <w:r w:rsidR="005F6EAD" w:rsidRPr="007D1F53">
        <w:rPr>
          <w:rStyle w:val="Hyperlink"/>
        </w:rPr>
        <w:t>Return to top</w:t>
      </w:r>
      <w:r>
        <w:fldChar w:fldCharType="end"/>
      </w:r>
    </w:p>
    <w:p w:rsidR="0073343A" w:rsidRDefault="00E3382F" w:rsidP="00206198">
      <w:pPr>
        <w:pStyle w:val="Heading1"/>
        <w:tabs>
          <w:tab w:val="left" w:pos="9330"/>
        </w:tabs>
        <w:spacing w:before="0"/>
      </w:pPr>
      <w:bookmarkStart w:id="22" w:name="_Scholarships_Available_for"/>
      <w:bookmarkStart w:id="23" w:name="_The_Center_for"/>
      <w:bookmarkStart w:id="24" w:name="_Discretionary_Grant_Opportunities_1"/>
      <w:bookmarkStart w:id="25" w:name="_The_Crime_Victims_1"/>
      <w:bookmarkStart w:id="26" w:name="_Regional_ETO_User"/>
      <w:bookmarkStart w:id="27" w:name="_Human_Trafficking_Training_1"/>
      <w:bookmarkStart w:id="28" w:name="_VCAP_Update_Webinar"/>
      <w:bookmarkStart w:id="29" w:name="_Reviewers_Needed_For"/>
      <w:bookmarkStart w:id="30" w:name="_VOCA_16-19_Competitive"/>
      <w:bookmarkStart w:id="31" w:name="_Submissions_are_now"/>
      <w:bookmarkStart w:id="32" w:name="_VOCA_Funding"/>
      <w:bookmarkStart w:id="33" w:name="_VCAP_Updates_–"/>
      <w:bookmarkStart w:id="34" w:name="_Message_from_Lynn"/>
      <w:bookmarkStart w:id="35" w:name="_Release_of_VOCA"/>
      <w:bookmarkStart w:id="36" w:name="_2016_Pathways_Conference_1"/>
      <w:bookmarkStart w:id="37" w:name="_2016_Pathways_Conference"/>
      <w:bookmarkStart w:id="38" w:name="_COMPENSATION_CORNER:__1"/>
      <w:bookmarkStart w:id="39" w:name="_REMINDER:__Reporting"/>
      <w:bookmarkStart w:id="40" w:name="_Reminder_to_all"/>
      <w:bookmarkStart w:id="41" w:name="_DAVE_Access_for"/>
      <w:bookmarkStart w:id="42" w:name="_VOCA_Funding_Process"/>
      <w:bookmarkStart w:id="43" w:name="_Victims_Compensation_Assistance"/>
      <w:bookmarkStart w:id="44" w:name="_STOP_Grant_Annual"/>
      <w:bookmarkStart w:id="45" w:name="_2016_Pennsylvania_District_1"/>
      <w:bookmarkStart w:id="46" w:name="_PDAI_Victim_Services"/>
      <w:bookmarkStart w:id="47" w:name="_24th_Annual_Crime"/>
      <w:bookmarkStart w:id="48" w:name="_OVA_Crime_Victims'"/>
      <w:bookmarkStart w:id="49" w:name="_OVS_Releases_2016_1"/>
      <w:bookmarkStart w:id="50" w:name="_VCAP_Updates_–_1"/>
      <w:bookmarkStart w:id="51" w:name="_Victims_Compensation_Assistance_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7263FF">
        <w:rPr>
          <w:rStyle w:val="Strong"/>
          <w:b/>
          <w:bCs/>
        </w:rPr>
        <w:t>Victims Compensation Assistance Program Online Trainings</w:t>
      </w:r>
      <w:r w:rsidRPr="00DC3D22">
        <w:rPr>
          <w:rStyle w:val="Strong"/>
          <w:b/>
          <w:bCs/>
        </w:rPr>
        <w:t xml:space="preserve">  </w:t>
      </w:r>
      <w:r w:rsidR="00206198">
        <w:rPr>
          <w:rStyle w:val="Strong"/>
          <w:b/>
          <w:bCs/>
        </w:rPr>
        <w:tab/>
      </w:r>
    </w:p>
    <w:p w:rsidR="00206198" w:rsidRDefault="00206198" w:rsidP="00206198">
      <w:pPr>
        <w:rPr>
          <w:rFonts w:ascii="Calibri" w:hAnsi="Calibri"/>
          <w:color w:val="000000"/>
        </w:rPr>
      </w:pPr>
      <w:r>
        <w:rPr>
          <w:color w:val="000000"/>
        </w:rPr>
        <w:t> </w:t>
      </w:r>
    </w:p>
    <w:p w:rsidR="00206198" w:rsidRPr="00206198" w:rsidRDefault="00206198" w:rsidP="00206198">
      <w:pPr>
        <w:pStyle w:val="Text10"/>
        <w:spacing w:before="0"/>
        <w:rPr>
          <w:rFonts w:ascii="Calibri" w:hAnsi="Calibri"/>
          <w:u w:val="single"/>
        </w:rPr>
      </w:pPr>
      <w:r w:rsidRPr="00206198">
        <w:rPr>
          <w:u w:val="single"/>
        </w:rPr>
        <w:t>The following trainings will be held on September 8, 2016:</w:t>
      </w:r>
      <w:r w:rsidRPr="00206198">
        <w:t xml:space="preserve">  </w:t>
      </w:r>
    </w:p>
    <w:p w:rsidR="00206198" w:rsidRDefault="00206198" w:rsidP="00206198">
      <w:pPr>
        <w:pStyle w:val="Text10"/>
        <w:spacing w:before="0"/>
      </w:pPr>
      <w:r>
        <w:t xml:space="preserve">Funeral and Burial Expenses Clinic – 9:30 a.m. – 10:30 a.m. </w:t>
      </w:r>
      <w:hyperlink r:id="rId16"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xml:space="preserve">Transportation Expenses Clinic – 11:00 a.m. – 12:00 p.m. </w:t>
      </w:r>
      <w:hyperlink r:id="rId17"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w:t>
      </w:r>
    </w:p>
    <w:p w:rsidR="00206198" w:rsidRPr="006627C8" w:rsidRDefault="00206198" w:rsidP="00206198">
      <w:pPr>
        <w:pStyle w:val="Text10"/>
        <w:spacing w:before="0"/>
        <w:rPr>
          <w:rFonts w:ascii="Calibri" w:hAnsi="Calibri"/>
          <w:u w:val="single"/>
        </w:rPr>
      </w:pPr>
      <w:r w:rsidRPr="006627C8">
        <w:rPr>
          <w:u w:val="single"/>
        </w:rPr>
        <w:t>The following trainings wil</w:t>
      </w:r>
      <w:r w:rsidR="006627C8" w:rsidRPr="006627C8">
        <w:rPr>
          <w:u w:val="single"/>
        </w:rPr>
        <w:t>l be held on September 13, 2016:</w:t>
      </w:r>
      <w:r w:rsidRPr="006627C8">
        <w:rPr>
          <w:u w:val="single"/>
        </w:rPr>
        <w:t xml:space="preserve"> </w:t>
      </w:r>
    </w:p>
    <w:p w:rsidR="00206198" w:rsidRDefault="00206198" w:rsidP="00206198">
      <w:pPr>
        <w:pStyle w:val="Text10"/>
        <w:spacing w:before="0"/>
      </w:pPr>
      <w:r>
        <w:t xml:space="preserve">Crime Scene Cleanup Expenses Clinic – 9:30 a.m. – 10:30 a.m. </w:t>
      </w:r>
      <w:hyperlink r:id="rId18"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xml:space="preserve">Myths of Compensation – 11:00 a.m. – 12:00 p.m.  </w:t>
      </w:r>
      <w:hyperlink r:id="rId19" w:tgtFrame="_blank" w:history="1">
        <w:r>
          <w:rPr>
            <w:rStyle w:val="Hyperlink"/>
          </w:rPr>
          <w:t>Click here</w:t>
        </w:r>
      </w:hyperlink>
      <w:r>
        <w:t xml:space="preserve"> to register. </w:t>
      </w:r>
    </w:p>
    <w:p w:rsidR="00206198" w:rsidRPr="006627C8" w:rsidRDefault="00206198" w:rsidP="00206198">
      <w:pPr>
        <w:pStyle w:val="Text10"/>
        <w:spacing w:before="0"/>
        <w:rPr>
          <w:u w:val="single"/>
        </w:rPr>
      </w:pPr>
      <w:r>
        <w:t> </w:t>
      </w:r>
      <w:r>
        <w:rPr>
          <w:rFonts w:ascii="Calibri" w:hAnsi="Calibri"/>
        </w:rPr>
        <w:t xml:space="preserve"> </w:t>
      </w:r>
    </w:p>
    <w:p w:rsidR="00206198" w:rsidRPr="006627C8" w:rsidRDefault="00206198" w:rsidP="00206198">
      <w:pPr>
        <w:pStyle w:val="Text10"/>
        <w:spacing w:before="0"/>
        <w:rPr>
          <w:u w:val="single"/>
        </w:rPr>
      </w:pPr>
      <w:r w:rsidRPr="006627C8">
        <w:rPr>
          <w:u w:val="single"/>
        </w:rPr>
        <w:t>The following trainings will be held on September 29, 2016</w:t>
      </w:r>
      <w:r w:rsidR="006627C8" w:rsidRPr="006627C8">
        <w:rPr>
          <w:u w:val="single"/>
        </w:rPr>
        <w:t>:</w:t>
      </w:r>
    </w:p>
    <w:p w:rsidR="00206198" w:rsidRDefault="00206198" w:rsidP="00206198">
      <w:pPr>
        <w:pStyle w:val="Text10"/>
        <w:spacing w:before="0"/>
      </w:pPr>
      <w:r>
        <w:t xml:space="preserve">Restitution </w:t>
      </w:r>
      <w:r w:rsidR="004A160A">
        <w:t>Basics –</w:t>
      </w:r>
      <w:r>
        <w:t xml:space="preserve"> 10:00 a.m. – 11:00 a.m. </w:t>
      </w:r>
      <w:hyperlink r:id="rId20"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xml:space="preserve">Relocation Expenses Clinic – 11:30 a.m. – 12:30 p.m.  </w:t>
      </w:r>
      <w:hyperlink r:id="rId21"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“Wow, That’s Covered by Compensation” – 1:00 p.m. – 2:00 p.m.  </w:t>
      </w:r>
      <w:hyperlink r:id="rId22" w:tgtFrame="_blank" w:history="1">
        <w:r>
          <w:rPr>
            <w:rStyle w:val="Hyperlink"/>
          </w:rPr>
          <w:t>Click here</w:t>
        </w:r>
      </w:hyperlink>
      <w:r>
        <w:t xml:space="preserve"> to register. </w:t>
      </w:r>
    </w:p>
    <w:p w:rsidR="00206198" w:rsidRDefault="00206198" w:rsidP="00206198">
      <w:pPr>
        <w:pStyle w:val="Text10"/>
        <w:spacing w:before="0"/>
        <w:rPr>
          <w:rFonts w:ascii="Calibri" w:hAnsi="Calibri"/>
        </w:rPr>
      </w:pPr>
      <w:r>
        <w:t> </w:t>
      </w: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4, 2016:</w:t>
      </w:r>
    </w:p>
    <w:p w:rsidR="00206198" w:rsidRDefault="00206198" w:rsidP="00206198">
      <w:pPr>
        <w:pStyle w:val="Text10"/>
        <w:spacing w:before="0"/>
      </w:pPr>
      <w:r>
        <w:t>Loss of Support Clinic</w:t>
      </w:r>
      <w:r w:rsidR="004A160A">
        <w:t> –</w:t>
      </w:r>
      <w:r>
        <w:t xml:space="preserve"> 9:30 a.m. – 10:30 a.m. </w:t>
      </w:r>
      <w:hyperlink r:id="rId23"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Loss of Earnings Clinic -11:00 a.m. – 12:00 p.m. </w:t>
      </w:r>
      <w:hyperlink r:id="rId24" w:tgtFrame="_blank" w:history="1">
        <w:r>
          <w:rPr>
            <w:rStyle w:val="Hyperlink"/>
          </w:rPr>
          <w:t>Click here</w:t>
        </w:r>
      </w:hyperlink>
      <w:r>
        <w:t xml:space="preserve"> to register.  </w:t>
      </w:r>
    </w:p>
    <w:p w:rsidR="00206198" w:rsidRDefault="00206198" w:rsidP="00206198">
      <w:pPr>
        <w:pStyle w:val="Text10"/>
        <w:spacing w:before="0"/>
      </w:pPr>
    </w:p>
    <w:p w:rsidR="00206198" w:rsidRPr="006627C8" w:rsidRDefault="00206198" w:rsidP="00206198">
      <w:pPr>
        <w:pStyle w:val="Text10"/>
        <w:spacing w:before="0"/>
        <w:rPr>
          <w:u w:val="single"/>
        </w:rPr>
      </w:pPr>
      <w:r w:rsidRPr="006627C8">
        <w:rPr>
          <w:u w:val="single"/>
        </w:rPr>
        <w:t>The following trainings wi</w:t>
      </w:r>
      <w:r w:rsidR="006627C8">
        <w:rPr>
          <w:u w:val="single"/>
        </w:rPr>
        <w:t>ll be held on October 20, 2016:</w:t>
      </w:r>
      <w:r w:rsidRPr="006627C8">
        <w:rPr>
          <w:u w:val="single"/>
        </w:rPr>
        <w:t xml:space="preserve"> </w:t>
      </w:r>
    </w:p>
    <w:p w:rsidR="00206198" w:rsidRDefault="00206198" w:rsidP="00206198">
      <w:pPr>
        <w:pStyle w:val="Text10"/>
        <w:spacing w:before="0"/>
      </w:pPr>
      <w:r>
        <w:t xml:space="preserve">Stolen Benefit Cash Expenses Clinic – 9:30 a.m. – 10:30 a.m. </w:t>
      </w:r>
      <w:hyperlink r:id="rId25"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Motor Vehicle-Related Crime Expenses Clinic – 11:00 a.m. – 12:00 p.m.  </w:t>
      </w:r>
      <w:hyperlink r:id="rId26" w:tgtFrame="_blank" w:history="1">
        <w:r>
          <w:rPr>
            <w:rStyle w:val="Hyperlink"/>
          </w:rPr>
          <w:t>Click here</w:t>
        </w:r>
      </w:hyperlink>
      <w:r>
        <w:t xml:space="preserve"> to register.</w:t>
      </w:r>
    </w:p>
    <w:p w:rsidR="00206198" w:rsidRDefault="00206198" w:rsidP="00206198">
      <w:pPr>
        <w:pStyle w:val="Text10"/>
        <w:spacing w:before="0"/>
      </w:pPr>
    </w:p>
    <w:p w:rsidR="00206198" w:rsidRDefault="00206198" w:rsidP="00206198">
      <w:pPr>
        <w:pStyle w:val="Text10"/>
        <w:spacing w:before="0"/>
        <w:rPr>
          <w:rFonts w:ascii="Calibri" w:hAnsi="Calibri"/>
        </w:rPr>
      </w:pPr>
      <w:r w:rsidRPr="006627C8">
        <w:rPr>
          <w:u w:val="single"/>
        </w:rPr>
        <w:t>The following trainings will be held on October 25, 2016</w:t>
      </w:r>
      <w:r w:rsidR="006627C8">
        <w:rPr>
          <w:u w:val="single"/>
        </w:rPr>
        <w:t>:</w:t>
      </w:r>
      <w:r w:rsidRPr="006627C8">
        <w:rPr>
          <w:u w:val="single"/>
        </w:rPr>
        <w:t xml:space="preserve">  </w:t>
      </w:r>
    </w:p>
    <w:p w:rsidR="00206198" w:rsidRDefault="00206198" w:rsidP="00206198">
      <w:pPr>
        <w:pStyle w:val="Text10"/>
        <w:spacing w:before="0"/>
      </w:pPr>
      <w:r>
        <w:t>Basic Compensation</w:t>
      </w:r>
      <w:r w:rsidR="004A160A">
        <w:t> –</w:t>
      </w:r>
      <w:r>
        <w:t xml:space="preserve"> 10:00 a.m. – 12:00 p.m. </w:t>
      </w:r>
      <w:hyperlink r:id="rId27" w:tgtFrame="_blank" w:history="1">
        <w:r>
          <w:rPr>
            <w:rStyle w:val="Hyperlink"/>
          </w:rPr>
          <w:t>Click here</w:t>
        </w:r>
      </w:hyperlink>
      <w:r>
        <w:t xml:space="preserve"> to register. </w:t>
      </w:r>
    </w:p>
    <w:p w:rsidR="00206198" w:rsidRPr="00881F73" w:rsidRDefault="00206198" w:rsidP="00206198">
      <w:pPr>
        <w:pStyle w:val="Text10"/>
        <w:spacing w:before="0"/>
        <w:rPr>
          <w:rFonts w:ascii="Calibri" w:hAnsi="Calibri"/>
        </w:rPr>
      </w:pPr>
      <w:r>
        <w:t xml:space="preserve">Counseling Expenses Clinic -1:00 p.m. – 2:00 p.m. </w:t>
      </w:r>
      <w:hyperlink r:id="rId28" w:tgtFrame="_blank" w:history="1">
        <w:r>
          <w:rPr>
            <w:rStyle w:val="Hyperlink"/>
          </w:rPr>
          <w:t>Click here</w:t>
        </w:r>
      </w:hyperlink>
      <w:r>
        <w:t xml:space="preserve"> to register.  </w:t>
      </w:r>
    </w:p>
    <w:p w:rsidR="00206198" w:rsidRDefault="00206198" w:rsidP="00206198">
      <w:pPr>
        <w:rPr>
          <w:rFonts w:ascii="Symbol" w:hAnsi="Symbol"/>
          <w:color w:val="000000"/>
        </w:rPr>
      </w:pPr>
    </w:p>
    <w:p w:rsidR="009C58D3" w:rsidRPr="009C58D3" w:rsidRDefault="009C58D3" w:rsidP="009C58D3">
      <w:pPr>
        <w:pStyle w:val="Text10"/>
        <w:spacing w:before="0"/>
      </w:pPr>
      <w:r>
        <w:rPr>
          <w:u w:val="single"/>
        </w:rPr>
        <w:t xml:space="preserve">The following training </w:t>
      </w:r>
      <w:r w:rsidRPr="009C58D3">
        <w:rPr>
          <w:u w:val="single"/>
        </w:rPr>
        <w:t>will be held on October 12, 2016</w:t>
      </w:r>
      <w:r>
        <w:rPr>
          <w:u w:val="single"/>
        </w:rPr>
        <w:t>:</w:t>
      </w:r>
      <w:r w:rsidRPr="009C58D3">
        <w:rPr>
          <w:rFonts w:hint="eastAsia"/>
        </w:rPr>
        <w:t xml:space="preserve">　</w:t>
      </w:r>
      <w:r w:rsidRPr="009C58D3">
        <w:t xml:space="preserve"> </w:t>
      </w:r>
    </w:p>
    <w:p w:rsidR="009C58D3" w:rsidRDefault="009C58D3" w:rsidP="009C58D3">
      <w:pPr>
        <w:pStyle w:val="Text10"/>
        <w:spacing w:before="0"/>
      </w:pPr>
      <w:r>
        <w:t xml:space="preserve">DAVE Training - 1:00 p.m. – 3:00 p.m. </w:t>
      </w:r>
      <w:hyperlink r:id="rId29" w:history="1">
        <w:r w:rsidRPr="002169D8">
          <w:rPr>
            <w:rStyle w:val="Hyperlink"/>
            <w:rFonts w:cs="Arial"/>
          </w:rPr>
          <w:t xml:space="preserve">Click </w:t>
        </w:r>
        <w:r w:rsidRPr="002169D8">
          <w:rPr>
            <w:rStyle w:val="Hyperlink"/>
          </w:rPr>
          <w:t>here</w:t>
        </w:r>
      </w:hyperlink>
      <w:r>
        <w:t xml:space="preserve"> </w:t>
      </w:r>
      <w:r w:rsidRPr="005D7643">
        <w:t>to register.</w:t>
      </w:r>
      <w:r>
        <w:t xml:space="preserve">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75616E" w:rsidP="00E3382F">
      <w:pPr>
        <w:pStyle w:val="ReturntoTop"/>
      </w:pPr>
      <w:hyperlink w:anchor="_top" w:history="1">
        <w:r w:rsidR="00E3382F" w:rsidRPr="007D1F53">
          <w:rPr>
            <w:rStyle w:val="Hyperlink"/>
          </w:rPr>
          <w:t>Return to top</w:t>
        </w:r>
      </w:hyperlink>
    </w:p>
    <w:p w:rsidR="00366C04" w:rsidRDefault="00366C04" w:rsidP="00366C04">
      <w:pPr>
        <w:pStyle w:val="Heading1"/>
        <w:spacing w:before="0"/>
        <w:rPr>
          <w:rStyle w:val="Strong"/>
          <w:b/>
          <w:bCs/>
          <w:szCs w:val="36"/>
        </w:rPr>
      </w:pPr>
      <w:bookmarkStart w:id="52" w:name="_Registration_Open_For"/>
      <w:bookmarkEnd w:id="52"/>
      <w:r w:rsidRPr="00366C04">
        <w:rPr>
          <w:rStyle w:val="Strong"/>
          <w:b/>
          <w:bCs/>
          <w:szCs w:val="36"/>
        </w:rPr>
        <w:t>Registration Open For Webinar On Effective Outreach For Domestic Violence Awareness Month And Beyond</w:t>
      </w:r>
    </w:p>
    <w:p w:rsidR="00366C04" w:rsidRPr="00366C04" w:rsidRDefault="00366C04" w:rsidP="00366C04">
      <w:pPr>
        <w:pStyle w:val="Text10"/>
      </w:pPr>
      <w:r w:rsidRPr="00366C04">
        <w:rPr>
          <w:szCs w:val="22"/>
        </w:rPr>
        <w:t>Building an effective outreach strategy is vital to non-profits. By sharing your agency's message on a plethora of platforms, you open the door to heightened community awareness and engagement - which translates into increased donations, volunteers and opportunities for success. There is no better time for domestic violence programs and allies to conduct a large scale outreach effort than during October - National Domestic Violence Awarenes</w:t>
      </w:r>
      <w:r w:rsidRPr="00366C04">
        <w:t>s Month. With this webinar, we will provide you will tools and messaging to utilize during DVAM - and beyond by focusing on social media messaging, community activities and effective lobbying strategies that can be implemented anywhere</w:t>
      </w:r>
      <w:r>
        <w:t xml:space="preserve">. To register, please click </w:t>
      </w:r>
      <w:hyperlink r:id="rId30" w:history="1">
        <w:r w:rsidRPr="00366C04">
          <w:rPr>
            <w:rStyle w:val="Hyperlink"/>
            <w:rFonts w:cs="Arial"/>
          </w:rPr>
          <w:t>here</w:t>
        </w:r>
      </w:hyperlink>
      <w:r>
        <w:t xml:space="preserve">. </w:t>
      </w:r>
    </w:p>
    <w:p w:rsidR="00366C04" w:rsidRDefault="0075616E" w:rsidP="00366C04">
      <w:pPr>
        <w:pStyle w:val="ReturntoTop"/>
      </w:pPr>
      <w:hyperlink w:anchor="_top" w:history="1">
        <w:r w:rsidR="00366C04" w:rsidRPr="007D1F53">
          <w:rPr>
            <w:rStyle w:val="Hyperlink"/>
          </w:rPr>
          <w:t>Return to top</w:t>
        </w:r>
      </w:hyperlink>
    </w:p>
    <w:p w:rsidR="007B6BF6" w:rsidRDefault="007B6BF6" w:rsidP="007B6BF6">
      <w:pPr>
        <w:pStyle w:val="Heading1"/>
        <w:spacing w:before="0"/>
        <w:rPr>
          <w:rFonts w:eastAsiaTheme="minorHAnsi"/>
        </w:rPr>
      </w:pPr>
      <w:bookmarkStart w:id="53" w:name="_Keystone_Crisis_Intervention_2"/>
      <w:bookmarkStart w:id="54" w:name="_Keystone_Crisis_Intervention"/>
      <w:bookmarkEnd w:id="53"/>
      <w:bookmarkEnd w:id="54"/>
      <w:r>
        <w:rPr>
          <w:rFonts w:eastAsiaTheme="minorHAnsi"/>
        </w:rPr>
        <w:t>Keystone Crisis Intervention Team’s Advanced Training</w:t>
      </w:r>
    </w:p>
    <w:p w:rsidR="007B6BF6" w:rsidRDefault="007B6BF6" w:rsidP="007B6BF6">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7B6BF6" w:rsidRDefault="007B6BF6" w:rsidP="007B6BF6">
      <w:pPr>
        <w:pStyle w:val="Text10"/>
        <w:spacing w:before="120"/>
        <w:rPr>
          <w:rFonts w:ascii="Calibri-Bold" w:eastAsiaTheme="minorHAnsi" w:hAnsi="Calibri-Bold" w:cs="Calibri-Bold"/>
          <w:b/>
          <w:bCs/>
        </w:rPr>
      </w:pPr>
    </w:p>
    <w:p w:rsidR="007B6BF6" w:rsidRDefault="007B6BF6" w:rsidP="007B6BF6">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7B6BF6" w:rsidRPr="007B6BF6" w:rsidRDefault="007B6BF6" w:rsidP="007B6BF6">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7B6BF6" w:rsidRDefault="007B6BF6" w:rsidP="007B6BF6">
      <w:pPr>
        <w:pStyle w:val="Text10"/>
        <w:spacing w:before="120"/>
        <w:rPr>
          <w:rFonts w:eastAsiaTheme="minorHAnsi"/>
        </w:rPr>
      </w:pPr>
      <w:r>
        <w:rPr>
          <w:rFonts w:eastAsiaTheme="minorHAnsi"/>
        </w:rPr>
        <w:t xml:space="preserve">To register, please click </w:t>
      </w:r>
      <w:hyperlink r:id="rId31" w:history="1">
        <w:r w:rsidRPr="007B6BF6">
          <w:rPr>
            <w:rStyle w:val="Hyperlink"/>
            <w:rFonts w:eastAsiaTheme="minorHAnsi" w:cs="Arial"/>
          </w:rPr>
          <w:t>here</w:t>
        </w:r>
      </w:hyperlink>
      <w:r>
        <w:rPr>
          <w:rFonts w:eastAsiaTheme="minorHAnsi"/>
        </w:rPr>
        <w:t>.</w:t>
      </w:r>
    </w:p>
    <w:p w:rsidR="007F0F81" w:rsidRDefault="007F0F81" w:rsidP="007B6BF6">
      <w:pPr>
        <w:pStyle w:val="Text10"/>
        <w:spacing w:before="120"/>
        <w:rPr>
          <w:rFonts w:eastAsiaTheme="minorHAnsi"/>
          <w:b/>
        </w:rPr>
      </w:pPr>
    </w:p>
    <w:p w:rsidR="007B6BF6" w:rsidRPr="007B6BF6" w:rsidRDefault="007B6BF6" w:rsidP="007B6BF6">
      <w:pPr>
        <w:pStyle w:val="Text10"/>
        <w:spacing w:before="120"/>
        <w:rPr>
          <w:rFonts w:eastAsiaTheme="minorHAnsi"/>
          <w:b/>
        </w:rPr>
      </w:pPr>
      <w:r w:rsidRPr="007B6BF6">
        <w:rPr>
          <w:rFonts w:eastAsiaTheme="minorHAnsi"/>
          <w:b/>
        </w:rPr>
        <w:t>December 2: Ethics, Crisis in the Workplace, and Resiliency</w:t>
      </w:r>
    </w:p>
    <w:p w:rsidR="007B6BF6" w:rsidRDefault="007B6BF6" w:rsidP="007B6BF6">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7B6BF6" w:rsidRDefault="007B6BF6" w:rsidP="007B6BF6">
      <w:pPr>
        <w:pStyle w:val="Text10"/>
        <w:spacing w:before="120"/>
        <w:rPr>
          <w:rFonts w:eastAsiaTheme="minorHAnsi"/>
        </w:rPr>
      </w:pPr>
      <w:r>
        <w:rPr>
          <w:rFonts w:eastAsiaTheme="minorHAnsi"/>
        </w:rPr>
        <w:t xml:space="preserve">To register, please click </w:t>
      </w:r>
      <w:hyperlink r:id="rId32" w:history="1">
        <w:r w:rsidRPr="007B6BF6">
          <w:rPr>
            <w:rStyle w:val="Hyperlink"/>
            <w:rFonts w:eastAsiaTheme="minorHAnsi" w:cs="Arial"/>
          </w:rPr>
          <w:t>here</w:t>
        </w:r>
      </w:hyperlink>
      <w:r>
        <w:rPr>
          <w:rFonts w:eastAsiaTheme="minorHAnsi"/>
        </w:rPr>
        <w:t>.</w:t>
      </w:r>
    </w:p>
    <w:p w:rsidR="007B6BF6" w:rsidRDefault="007B6BF6" w:rsidP="007B6BF6">
      <w:pPr>
        <w:pStyle w:val="Text10"/>
        <w:spacing w:before="0"/>
        <w:rPr>
          <w:rFonts w:eastAsiaTheme="minorHAnsi"/>
        </w:rPr>
      </w:pPr>
    </w:p>
    <w:p w:rsidR="007B6BF6" w:rsidRDefault="00567F45" w:rsidP="00567F45">
      <w:pPr>
        <w:pStyle w:val="Text10"/>
        <w:tabs>
          <w:tab w:val="left" w:pos="780"/>
        </w:tabs>
        <w:spacing w:before="0"/>
        <w:rPr>
          <w:rFonts w:eastAsiaTheme="minorHAnsi"/>
        </w:rPr>
      </w:pPr>
      <w:r>
        <w:rPr>
          <w:rFonts w:eastAsiaTheme="minorHAnsi"/>
        </w:rPr>
        <w:tab/>
      </w:r>
    </w:p>
    <w:p w:rsidR="007B6BF6" w:rsidRDefault="007B6BF6" w:rsidP="007B6BF6">
      <w:pPr>
        <w:pStyle w:val="Text10"/>
        <w:spacing w:before="0"/>
        <w:rPr>
          <w:rFonts w:eastAsiaTheme="minorHAnsi"/>
        </w:rPr>
      </w:pPr>
      <w:r w:rsidRPr="007B6BF6">
        <w:rPr>
          <w:rFonts w:eastAsiaTheme="minorHAnsi"/>
        </w:rPr>
        <w:t xml:space="preserve">Giant Community Center at Linglestown </w:t>
      </w:r>
    </w:p>
    <w:p w:rsidR="007B6BF6" w:rsidRPr="007B6BF6" w:rsidRDefault="007B6BF6" w:rsidP="007B6BF6">
      <w:pPr>
        <w:pStyle w:val="Text10"/>
        <w:spacing w:before="0"/>
        <w:rPr>
          <w:rFonts w:eastAsiaTheme="minorHAnsi"/>
        </w:rPr>
      </w:pPr>
      <w:r w:rsidRPr="007B6BF6">
        <w:rPr>
          <w:rFonts w:eastAsiaTheme="minorHAnsi"/>
        </w:rPr>
        <w:t>2300 Linglestown Road Harrisburg, PA 17110</w:t>
      </w:r>
    </w:p>
    <w:p w:rsidR="007B6BF6" w:rsidRPr="007B6BF6" w:rsidRDefault="007B6BF6" w:rsidP="007B6BF6">
      <w:pPr>
        <w:pStyle w:val="Text10"/>
        <w:spacing w:before="0"/>
        <w:rPr>
          <w:rFonts w:eastAsiaTheme="minorHAnsi"/>
        </w:rPr>
      </w:pPr>
      <w:r w:rsidRPr="007B6BF6">
        <w:rPr>
          <w:rFonts w:eastAsiaTheme="minorHAnsi"/>
        </w:rPr>
        <w:t>$50 per day</w:t>
      </w:r>
    </w:p>
    <w:p w:rsidR="007B6BF6" w:rsidRPr="007B6BF6" w:rsidRDefault="007B6BF6" w:rsidP="007B6BF6">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7B6BF6" w:rsidRPr="007B6BF6" w:rsidRDefault="007B6BF6" w:rsidP="007B6BF6">
      <w:pPr>
        <w:pStyle w:val="Text10"/>
        <w:rPr>
          <w:rFonts w:eastAsiaTheme="minorHAnsi"/>
        </w:rPr>
      </w:pPr>
      <w:r w:rsidRPr="007B6BF6">
        <w:rPr>
          <w:rFonts w:eastAsiaTheme="minorHAnsi"/>
        </w:rPr>
        <w:t xml:space="preserve">For more information on KCIT: </w:t>
      </w:r>
      <w:hyperlink r:id="rId33"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7B6BF6" w:rsidRDefault="007B6BF6" w:rsidP="007B6BF6">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7B6BF6" w:rsidRPr="007B6BF6" w:rsidRDefault="0075616E" w:rsidP="007B6BF6">
      <w:pPr>
        <w:pStyle w:val="ReturntoTop"/>
      </w:pPr>
      <w:hyperlink w:anchor="_top" w:history="1">
        <w:r w:rsidR="007B6BF6" w:rsidRPr="007D1F53">
          <w:rPr>
            <w:rStyle w:val="Hyperlink"/>
          </w:rPr>
          <w:t>Return to top</w:t>
        </w:r>
      </w:hyperlink>
    </w:p>
    <w:p w:rsidR="00C3148E" w:rsidRDefault="00C3148E" w:rsidP="00C3148E">
      <w:pPr>
        <w:pStyle w:val="Heading1"/>
        <w:spacing w:before="0"/>
      </w:pPr>
      <w:bookmarkStart w:id="55" w:name="_Compensation_Corner_–_3"/>
      <w:bookmarkStart w:id="56" w:name="_Pennsylvania_Chiefs_Of"/>
      <w:bookmarkStart w:id="57" w:name="_PDAI_Victim_Services_2"/>
      <w:bookmarkEnd w:id="55"/>
      <w:bookmarkEnd w:id="56"/>
      <w:bookmarkEnd w:id="57"/>
      <w:r>
        <w:t>PDAI Victim Services Training News</w:t>
      </w:r>
    </w:p>
    <w:p w:rsidR="000569C5" w:rsidRDefault="00C3148E" w:rsidP="000569C5">
      <w:pPr>
        <w:pStyle w:val="Text10"/>
        <w:spacing w:before="0"/>
      </w:pPr>
      <w:r>
        <w:br/>
        <w:t>The following Victim Services trainings are now open for registration on the</w:t>
      </w:r>
      <w:r w:rsidR="00781EE8">
        <w:t xml:space="preserve"> </w:t>
      </w:r>
      <w:hyperlink r:id="rId34" w:history="1">
        <w:r w:rsidR="00781EE8" w:rsidRPr="00781EE8">
          <w:rPr>
            <w:rStyle w:val="Hyperlink"/>
            <w:rFonts w:cs="Arial"/>
          </w:rPr>
          <w:t>PDAI website</w:t>
        </w:r>
      </w:hyperlink>
      <w:r w:rsidR="00134311">
        <w:t xml:space="preserve">: </w:t>
      </w:r>
      <w:r>
        <w:br/>
      </w:r>
      <w:r>
        <w:br/>
      </w:r>
      <w:hyperlink r:id="rId35" w:history="1">
        <w:r w:rsidRPr="00A21DAC">
          <w:rPr>
            <w:rStyle w:val="Hyperlink"/>
            <w:rFonts w:cs="Arial"/>
          </w:rPr>
          <w:t>Supporting Domestic Violence Victims</w:t>
        </w:r>
      </w:hyperlink>
      <w:r>
        <w:br/>
        <w:t>Thursday, September 8, 2016 - The Ath</w:t>
      </w:r>
      <w:r w:rsidR="000569C5">
        <w:t>erton Hotel, State College, PA</w:t>
      </w:r>
    </w:p>
    <w:p w:rsidR="00AF49BD" w:rsidRDefault="00C3148E" w:rsidP="000569C5">
      <w:pPr>
        <w:pStyle w:val="Text10"/>
        <w:spacing w:before="0"/>
        <w:rPr>
          <w:i/>
        </w:rPr>
      </w:pPr>
      <w:r>
        <w:t>$25.00 registration fee</w:t>
      </w:r>
      <w:r>
        <w:br/>
      </w:r>
      <w:r w:rsidRPr="004E1D2A">
        <w:rPr>
          <w:i/>
        </w:rPr>
        <w:t>Scholarships Available</w:t>
      </w:r>
    </w:p>
    <w:p w:rsidR="00AB6EAC" w:rsidRDefault="00AB6EAC" w:rsidP="000569C5">
      <w:pPr>
        <w:pStyle w:val="Text10"/>
        <w:spacing w:before="0"/>
        <w:rPr>
          <w:i/>
        </w:rPr>
      </w:pPr>
    </w:p>
    <w:p w:rsidR="00AB6EAC" w:rsidRDefault="0075616E" w:rsidP="00AB6EAC">
      <w:pPr>
        <w:pStyle w:val="Text10"/>
        <w:spacing w:before="0"/>
      </w:pPr>
      <w:hyperlink r:id="rId36" w:history="1">
        <w:r w:rsidR="00AB6EAC" w:rsidRPr="00A21DAC">
          <w:rPr>
            <w:rStyle w:val="Hyperlink"/>
            <w:rFonts w:cs="Arial"/>
          </w:rPr>
          <w:t>Trauma and Post Traumatic Growth</w:t>
        </w:r>
      </w:hyperlink>
      <w:r w:rsidR="00AB6EAC">
        <w:rPr>
          <w:b/>
          <w:bCs/>
        </w:rPr>
        <w:br/>
      </w:r>
      <w:r w:rsidR="00AB6EAC">
        <w:t>Thursday, October 6, 2016 - The Giant Community Center, Harrisburg, PA  </w:t>
      </w:r>
    </w:p>
    <w:p w:rsidR="00AB6EAC" w:rsidRDefault="00AB6EAC" w:rsidP="00AB6EAC">
      <w:pPr>
        <w:pStyle w:val="Text10"/>
        <w:spacing w:before="0"/>
      </w:pPr>
      <w:r>
        <w:t xml:space="preserve">$25.00 registration fee </w:t>
      </w:r>
    </w:p>
    <w:p w:rsidR="00AB6EAC" w:rsidRDefault="00AB6EAC" w:rsidP="00AB6EAC">
      <w:pPr>
        <w:pStyle w:val="Text10"/>
        <w:spacing w:before="0"/>
        <w:rPr>
          <w:i/>
        </w:rPr>
      </w:pPr>
      <w:r w:rsidRPr="004E1D2A">
        <w:rPr>
          <w:i/>
        </w:rPr>
        <w:t>Scholarships Available</w:t>
      </w:r>
    </w:p>
    <w:p w:rsidR="00074294" w:rsidRPr="004E1D2A" w:rsidRDefault="00074294" w:rsidP="00AB6EAC">
      <w:pPr>
        <w:pStyle w:val="Text10"/>
        <w:spacing w:before="0"/>
        <w:rPr>
          <w:i/>
        </w:rPr>
      </w:pPr>
      <w:r>
        <w:t>*NASW-PA Chapter is a co-sponsor of this workshop. 7 CEs will be awarded for completion of this course.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w:t>
      </w:r>
    </w:p>
    <w:p w:rsidR="00BD4D00" w:rsidRDefault="00C3148E" w:rsidP="000569C5">
      <w:pPr>
        <w:pStyle w:val="Text10"/>
        <w:spacing w:before="0"/>
      </w:pPr>
      <w:r>
        <w:br/>
      </w:r>
      <w:hyperlink r:id="rId37" w:history="1">
        <w:r w:rsidRPr="00A21DAC">
          <w:rPr>
            <w:rStyle w:val="Hyperlink"/>
            <w:rFonts w:cs="Arial"/>
          </w:rPr>
          <w:t>October 2016 Foundational Academy</w:t>
        </w:r>
      </w:hyperlink>
      <w:r w:rsidR="00136CEE">
        <w:t xml:space="preserve"> – </w:t>
      </w:r>
      <w:r w:rsidR="00136CEE" w:rsidRPr="00BD4D00">
        <w:rPr>
          <w:b/>
          <w:u w:val="single"/>
        </w:rPr>
        <w:t>FULL</w:t>
      </w:r>
      <w:r>
        <w:br/>
      </w:r>
      <w:r w:rsidR="00BD4D00" w:rsidRPr="00BD4D00">
        <w:rPr>
          <w:i/>
        </w:rPr>
        <w:t xml:space="preserve">Please contact Donna Hull at </w:t>
      </w:r>
      <w:hyperlink r:id="rId38" w:history="1">
        <w:r w:rsidR="00BD4D00" w:rsidRPr="00BD4D00">
          <w:rPr>
            <w:rStyle w:val="Hyperlink"/>
            <w:i/>
          </w:rPr>
          <w:t>donna@dhullconsulting.com</w:t>
        </w:r>
      </w:hyperlink>
      <w:r w:rsidR="00BD4D00" w:rsidRPr="00BD4D00">
        <w:rPr>
          <w:i/>
          <w:color w:val="000000"/>
        </w:rPr>
        <w:t xml:space="preserve"> to be placed on the waiting list.</w:t>
      </w:r>
    </w:p>
    <w:p w:rsidR="00C3148E" w:rsidRDefault="00C3148E" w:rsidP="000569C5">
      <w:pPr>
        <w:pStyle w:val="Text10"/>
        <w:spacing w:before="0"/>
        <w:rPr>
          <w:color w:val="000000"/>
        </w:rPr>
      </w:pPr>
      <w:r>
        <w:br/>
        <w:t xml:space="preserve">If you need additional information, please contact Donna Hull at 484-947-4837 or </w:t>
      </w:r>
      <w:hyperlink r:id="rId39" w:history="1">
        <w:r>
          <w:rPr>
            <w:rStyle w:val="Hyperlink"/>
          </w:rPr>
          <w:t>donna@dhullconsulting.com</w:t>
        </w:r>
      </w:hyperlink>
    </w:p>
    <w:p w:rsidR="00C3148E" w:rsidRDefault="0075616E" w:rsidP="00C3148E">
      <w:pPr>
        <w:pStyle w:val="ReturntoTop"/>
      </w:pPr>
      <w:hyperlink w:anchor="_top" w:history="1">
        <w:r w:rsidR="00C3148E" w:rsidRPr="007D1F53">
          <w:rPr>
            <w:rStyle w:val="Hyperlink"/>
          </w:rPr>
          <w:t>Return to top</w:t>
        </w:r>
      </w:hyperlink>
    </w:p>
    <w:p w:rsidR="00376EF5" w:rsidRDefault="00376EF5" w:rsidP="00376EF5">
      <w:pPr>
        <w:pStyle w:val="Heading1"/>
        <w:spacing w:before="0"/>
      </w:pPr>
      <w:bookmarkStart w:id="58" w:name="_Compensation_Corner_-_1"/>
      <w:bookmarkStart w:id="59" w:name="_Pennsylvania's_Innovative_Approach"/>
      <w:bookmarkStart w:id="60" w:name="_Restorative_Justice_Practices"/>
      <w:bookmarkEnd w:id="58"/>
      <w:bookmarkEnd w:id="59"/>
      <w:bookmarkEnd w:id="60"/>
      <w:r>
        <w:t>Restorative Justice Practices For Victims And Communities (And Offenders Too!)</w:t>
      </w:r>
    </w:p>
    <w:p w:rsidR="00717B61" w:rsidRPr="00717B61" w:rsidRDefault="00717B61" w:rsidP="00717B61"/>
    <w:p w:rsidR="00C61E49" w:rsidRDefault="00C61E49" w:rsidP="00C61E49">
      <w:pPr>
        <w:pStyle w:val="Text10"/>
        <w:spacing w:before="0"/>
      </w:pPr>
      <w:r>
        <w:t>For the last 20 years, Pennsylvania’s juvenile justice system has been committed to achieve the mission of balanced and restorative justice by advancing the goals of community protection, competency development and accountability. In 2010, Pennsylvania initiated the Juvenile Justice System Enhancement Strategy (JJSES) using evidenced based practices and programs to support youth already engaged in the juvenile justice system and providing resources to prevent these youth from re-offending.</w:t>
      </w:r>
    </w:p>
    <w:p w:rsidR="00C61E49" w:rsidRDefault="00C61E49" w:rsidP="00C61E49">
      <w:pPr>
        <w:pStyle w:val="Text10"/>
        <w:spacing w:before="0"/>
      </w:pPr>
      <w:r>
        <w:t> </w:t>
      </w:r>
    </w:p>
    <w:p w:rsidR="00C61E49" w:rsidRDefault="00C61E49" w:rsidP="00C61E49">
      <w:pPr>
        <w:pStyle w:val="Text10"/>
        <w:spacing w:before="0"/>
      </w:pPr>
      <w:r>
        <w:t>Restorative justice practices remain a critical component to “help heal the harm” for victims and community. The Center for Community Peacemaking (formerly LAVORP) has provided these services in Lancaster County, in partnership with Lancaster County Juvenile Court and Lancaster County Juvenile Probation Office, for more than 20 years. There is still a place at the table for restorative practices under the JJSES. There may even be a place for restorative practices in the criminal justice system.</w:t>
      </w:r>
    </w:p>
    <w:p w:rsidR="00C61E49" w:rsidRDefault="00C61E49" w:rsidP="00C61E49">
      <w:pPr>
        <w:pStyle w:val="Text10"/>
        <w:spacing w:before="0"/>
      </w:pPr>
      <w:r>
        <w:t> </w:t>
      </w:r>
    </w:p>
    <w:p w:rsidR="00C61E49" w:rsidRDefault="00C61E49" w:rsidP="00C61E49">
      <w:pPr>
        <w:pStyle w:val="Text10"/>
        <w:spacing w:before="0"/>
      </w:pPr>
      <w:r>
        <w:t>Join us for the next CVAP meeting to talk with Chris Fitz, Executive Director, and Angela Keen, Program Coordinator, at the Center for Community Peacemaking (CCP) about their partnerships with the Juvenile Court and Juvenile Probation to facilitate restorative opportunities and services for youth offenders, victims and the community. An opportunity to learn more about restorative practices in other parts of the community will be offered as well.</w:t>
      </w:r>
    </w:p>
    <w:p w:rsidR="00C61E49" w:rsidRDefault="00C61E49" w:rsidP="00C61E49">
      <w:pPr>
        <w:pStyle w:val="Text10"/>
        <w:spacing w:before="0"/>
      </w:pPr>
      <w:r>
        <w:t> </w:t>
      </w:r>
    </w:p>
    <w:p w:rsidR="00C61E49" w:rsidRDefault="00C61E49" w:rsidP="00C61E49">
      <w:pPr>
        <w:pStyle w:val="Text10"/>
        <w:spacing w:before="0"/>
      </w:pPr>
      <w:r>
        <w:t>Please bring your questions and join us for this training:</w:t>
      </w:r>
    </w:p>
    <w:p w:rsidR="00C61E49" w:rsidRDefault="00C61E49" w:rsidP="00C61E49">
      <w:pPr>
        <w:pStyle w:val="Text10"/>
        <w:spacing w:before="0"/>
      </w:pPr>
      <w:r>
        <w:t>Date: </w:t>
      </w:r>
      <w:r w:rsidRPr="00C61E49">
        <w:rPr>
          <w:rFonts w:cs="Times New Roman"/>
        </w:rPr>
        <w:t>September 12, 2016</w:t>
      </w:r>
    </w:p>
    <w:p w:rsidR="00C61E49" w:rsidRDefault="00C61E49" w:rsidP="00C61E49">
      <w:pPr>
        <w:pStyle w:val="Text10"/>
        <w:spacing w:before="0"/>
      </w:pPr>
      <w:r>
        <w:t>Time: Immediately following the </w:t>
      </w:r>
      <w:r w:rsidRPr="00C61E49">
        <w:rPr>
          <w:rFonts w:cs="Times New Roman"/>
        </w:rPr>
        <w:t>12:30</w:t>
      </w:r>
      <w:r>
        <w:t> CVAP General Membership meeting, </w:t>
      </w:r>
      <w:r w:rsidRPr="00C61E49">
        <w:rPr>
          <w:rFonts w:cs="Times New Roman"/>
        </w:rPr>
        <w:t>1-3pm</w:t>
      </w:r>
    </w:p>
    <w:p w:rsidR="00C61E49" w:rsidRDefault="00C61E49" w:rsidP="00C61E49">
      <w:pPr>
        <w:pStyle w:val="Text10"/>
        <w:spacing w:before="0"/>
      </w:pPr>
      <w:r>
        <w:t>Location: Giant Community Center, Trindle Road, Camp Hill</w:t>
      </w:r>
    </w:p>
    <w:p w:rsidR="00C61E49" w:rsidRDefault="00C61E49" w:rsidP="00C61E49">
      <w:pPr>
        <w:pStyle w:val="Text10"/>
        <w:spacing w:before="0"/>
      </w:pPr>
      <w:r>
        <w:t>Contact: Cindy Keeney (</w:t>
      </w:r>
      <w:hyperlink r:id="rId40" w:tgtFrame="_blank" w:history="1">
        <w:r>
          <w:rPr>
            <w:rStyle w:val="Hyperlink"/>
          </w:rPr>
          <w:t>ckeeney@adamscounty.us</w:t>
        </w:r>
      </w:hyperlink>
      <w:r>
        <w:t>) or Angela Keen (</w:t>
      </w:r>
      <w:hyperlink r:id="rId41" w:tgtFrame="_blank" w:history="1">
        <w:r>
          <w:rPr>
            <w:rStyle w:val="Hyperlink"/>
          </w:rPr>
          <w:t>akeenbadjie@gmail.com</w:t>
        </w:r>
      </w:hyperlink>
      <w:r>
        <w:t>) to RSVP or ask questions. </w:t>
      </w:r>
    </w:p>
    <w:p w:rsidR="00C61E49" w:rsidRDefault="00C61E49" w:rsidP="00C61E49">
      <w:r>
        <w:t> </w:t>
      </w:r>
    </w:p>
    <w:p w:rsidR="00C61E49" w:rsidRDefault="00C61E49" w:rsidP="00C61E49">
      <w:pPr>
        <w:pStyle w:val="Text10"/>
        <w:spacing w:before="0"/>
      </w:pPr>
      <w:r>
        <w:t>PCCD has approved 2 training hours. </w:t>
      </w:r>
    </w:p>
    <w:p w:rsidR="00C61E49" w:rsidRDefault="00C61E49" w:rsidP="00C61E49">
      <w:pPr>
        <w:pStyle w:val="Text10"/>
        <w:spacing w:before="0"/>
      </w:pPr>
      <w:r>
        <w:t> </w:t>
      </w:r>
    </w:p>
    <w:p w:rsidR="00C61E49" w:rsidRDefault="00C61E49" w:rsidP="00C61E49">
      <w:pPr>
        <w:pStyle w:val="Text10"/>
        <w:spacing w:before="0"/>
      </w:pPr>
      <w:r>
        <w:t>Mark your calendars for the last Committee meetings, General Membership meeting and training in 2016: </w:t>
      </w:r>
      <w:hyperlink r:id="rId42" w:history="1">
        <w:r>
          <w:rPr>
            <w:rStyle w:val="Hyperlink"/>
          </w:rPr>
          <w:t>Monday, November 14, 2016</w:t>
        </w:r>
      </w:hyperlink>
      <w:r>
        <w:t>.</w:t>
      </w:r>
    </w:p>
    <w:p w:rsidR="00C61E49" w:rsidRDefault="0075616E" w:rsidP="00C61E49">
      <w:pPr>
        <w:pStyle w:val="ReturntoTop"/>
      </w:pPr>
      <w:hyperlink w:anchor="_top" w:history="1">
        <w:r w:rsidR="00C61E49" w:rsidRPr="007D1F53">
          <w:rPr>
            <w:rStyle w:val="Hyperlink"/>
          </w:rPr>
          <w:t>Return to top</w:t>
        </w:r>
      </w:hyperlink>
    </w:p>
    <w:p w:rsidR="009F0AFE" w:rsidRDefault="009F0AFE" w:rsidP="009F0AFE">
      <w:pPr>
        <w:pStyle w:val="Heading1"/>
        <w:spacing w:before="0"/>
      </w:pPr>
      <w:bookmarkStart w:id="61" w:name="_Some_Women_Won’t"/>
      <w:bookmarkEnd w:id="61"/>
      <w:r>
        <w:t>Some Women Won’t ‘Ever Again’ Report A Rape In Baltimore</w:t>
      </w:r>
    </w:p>
    <w:p w:rsidR="009F0AFE" w:rsidRPr="009F0AFE" w:rsidRDefault="009F0AFE" w:rsidP="009F0AFE">
      <w:pPr>
        <w:pStyle w:val="Text10"/>
      </w:pPr>
      <w:r>
        <w:t>For the past two years, ever since 18-year-old Michael Brown was fatally shot by a Ferguson, Mo., police officer, America has been enmeshed in a wrenching discussion about how the police treat young black men. But th</w:t>
      </w:r>
      <w:r w:rsidR="00920CED">
        <w:t>e</w:t>
      </w:r>
      <w:r>
        <w:rPr>
          <w:rStyle w:val="apple-converted-space"/>
          <w:rFonts w:ascii="Georgia" w:hAnsi="Georgia"/>
          <w:color w:val="333333"/>
        </w:rPr>
        <w:t> </w:t>
      </w:r>
      <w:r w:rsidRPr="009F0AFE">
        <w:t>blistering report </w:t>
      </w:r>
      <w:r>
        <w:t>from the Justice Department on police bias in Baltimore also exposed a different, though related, concern: how the police in that majority-black city treat women, especially victims of sexual assault. In</w:t>
      </w:r>
      <w:r w:rsidRPr="009F0AFE">
        <w:t> six pages of the 163-page report </w:t>
      </w:r>
      <w:r>
        <w:t xml:space="preserve">documenting how Baltimore police officers have systematically violated the rights of African-Americans, the Justice Department also painted a picture of a police culture deeply dismissive of sexual assault victims and hostile toward prostitutes and transgender people. It branded the Baltimore Police Department’s response to sexual assault cases “grossly inadequate.” Please click </w:t>
      </w:r>
      <w:hyperlink r:id="rId43" w:history="1">
        <w:r w:rsidRPr="009F0AFE">
          <w:rPr>
            <w:rStyle w:val="Hyperlink"/>
            <w:rFonts w:cs="Arial"/>
          </w:rPr>
          <w:t>here</w:t>
        </w:r>
      </w:hyperlink>
      <w:r>
        <w:t xml:space="preserve"> to read more. </w:t>
      </w:r>
    </w:p>
    <w:p w:rsidR="009F0AFE" w:rsidRDefault="0075616E" w:rsidP="00C61E49">
      <w:pPr>
        <w:pStyle w:val="ReturntoTop"/>
      </w:pPr>
      <w:hyperlink w:anchor="_top" w:history="1">
        <w:r w:rsidR="009F0AFE" w:rsidRPr="007D1F53">
          <w:rPr>
            <w:rStyle w:val="Hyperlink"/>
          </w:rPr>
          <w:t>Return to top</w:t>
        </w:r>
      </w:hyperlink>
    </w:p>
    <w:p w:rsidR="009F0AFE" w:rsidRDefault="009F0AFE" w:rsidP="009F0AFE">
      <w:pPr>
        <w:pStyle w:val="Heading1"/>
        <w:spacing w:before="0"/>
      </w:pPr>
      <w:bookmarkStart w:id="62" w:name="_New_Potential_Transportation"/>
      <w:bookmarkEnd w:id="62"/>
      <w:r>
        <w:t>New Potential Transportation Option For Survivors With Disabilities</w:t>
      </w:r>
    </w:p>
    <w:p w:rsidR="009F0AFE" w:rsidRDefault="009F0AFE" w:rsidP="009F0AFE">
      <w:pPr>
        <w:pStyle w:val="Text10"/>
      </w:pPr>
      <w:r w:rsidRPr="009F0AFE">
        <w:t xml:space="preserve">Uber is currently focusing efforts on accessibility. Their goal is to make transportation more accessible to people with disabilities. They are committed to building solutions that support everyone’s ability to easily move around their communities. Some ways they are working towards this goal </w:t>
      </w:r>
      <w:r>
        <w:t>is by</w:t>
      </w:r>
      <w:r w:rsidRPr="009F0AFE">
        <w:t xml:space="preserve"> helping to increase the mobility, efficiency, and independence of transportation for riders who are blind or have low vision, using technology to make transportation more accessible and reliable for riders with ambulatory disabilities, and connecting seniors and people with disabilities to transportation providers who can give them additional assistance. Please click </w:t>
      </w:r>
      <w:hyperlink r:id="rId44" w:anchor="js-primary-content" w:history="1">
        <w:r w:rsidRPr="009F0AFE">
          <w:rPr>
            <w:rStyle w:val="Hyperlink"/>
            <w:rFonts w:cs="Arial"/>
          </w:rPr>
          <w:t>here</w:t>
        </w:r>
      </w:hyperlink>
      <w:r w:rsidRPr="009F0AFE">
        <w:t xml:space="preserve"> to learn more</w:t>
      </w:r>
      <w:r>
        <w:rPr>
          <w:rFonts w:ascii="Helvetica" w:hAnsi="Helvetica" w:cs="Helvetica"/>
          <w:color w:val="000000"/>
          <w:spacing w:val="1"/>
          <w:sz w:val="21"/>
          <w:szCs w:val="21"/>
          <w:shd w:val="clear" w:color="auto" w:fill="FFFFFF"/>
        </w:rPr>
        <w:t xml:space="preserve">. </w:t>
      </w:r>
      <w:r>
        <w:rPr>
          <w:rStyle w:val="apple-converted-space"/>
          <w:rFonts w:ascii="Helvetica" w:hAnsi="Helvetica" w:cs="Helvetica"/>
          <w:color w:val="000000"/>
          <w:spacing w:val="1"/>
          <w:sz w:val="21"/>
          <w:szCs w:val="21"/>
          <w:shd w:val="clear" w:color="auto" w:fill="FFFFFF"/>
        </w:rPr>
        <w:t> </w:t>
      </w:r>
      <w:r>
        <w:tab/>
      </w:r>
    </w:p>
    <w:p w:rsidR="009F0AFE" w:rsidRDefault="0075616E" w:rsidP="009F0AFE">
      <w:pPr>
        <w:pStyle w:val="ReturntoTop"/>
      </w:pPr>
      <w:hyperlink w:anchor="_top" w:history="1">
        <w:r w:rsidR="009F0AFE" w:rsidRPr="007D1F53">
          <w:rPr>
            <w:rStyle w:val="Hyperlink"/>
          </w:rPr>
          <w:t>Return to top</w:t>
        </w:r>
      </w:hyperlink>
    </w:p>
    <w:p w:rsidR="0028389B" w:rsidRDefault="0028389B" w:rsidP="0028389B">
      <w:pPr>
        <w:pStyle w:val="Heading1"/>
        <w:spacing w:before="0"/>
      </w:pPr>
      <w:bookmarkStart w:id="63" w:name="_“Crime_Survivors_Speak”"/>
      <w:bookmarkEnd w:id="63"/>
      <w:r>
        <w:t>“Crime Survivors Speak” National Survey Report</w:t>
      </w:r>
    </w:p>
    <w:p w:rsidR="0028389B" w:rsidRDefault="0028389B" w:rsidP="0028389B">
      <w:pPr>
        <w:pStyle w:val="Text10"/>
      </w:pPr>
      <w:r>
        <w:t xml:space="preserve">The “Crime Survivors Speak,” is a national survey of victims’ views on safety and justice published by the Alliance for Safety and Justice.  The survey findings indicate that survivors want a wide range of investments in new safety priorities. Please note that this survey’s methodology is very solid and a good example </w:t>
      </w:r>
      <w:r w:rsidR="00920CED">
        <w:t xml:space="preserve">of a </w:t>
      </w:r>
      <w:r>
        <w:t xml:space="preserve">good foundation for victim interviews – conducted in English and Spanish; administered by landlines, mobile phones and online; and an over-sampling of people who identify as African-American or Latino to “ensure that their voices would be adequately represented in this survey.”  To view a two-page overview/press release and the full Report, please click </w:t>
      </w:r>
      <w:hyperlink r:id="rId45" w:history="1">
        <w:r w:rsidRPr="0028389B">
          <w:rPr>
            <w:rStyle w:val="Hyperlink"/>
            <w:rFonts w:cs="Arial"/>
          </w:rPr>
          <w:t>here</w:t>
        </w:r>
      </w:hyperlink>
      <w:r>
        <w:t>.</w:t>
      </w:r>
    </w:p>
    <w:p w:rsidR="0028389B" w:rsidRDefault="0075616E" w:rsidP="00E94048">
      <w:pPr>
        <w:pStyle w:val="ReturntoTop"/>
      </w:pPr>
      <w:hyperlink w:anchor="_top" w:history="1">
        <w:r w:rsidR="0028389B" w:rsidRPr="007D1F53">
          <w:rPr>
            <w:rStyle w:val="Hyperlink"/>
          </w:rPr>
          <w:t>Return to top</w:t>
        </w:r>
      </w:hyperlink>
    </w:p>
    <w:p w:rsidR="003B75F4" w:rsidRPr="003B75F4" w:rsidRDefault="003B75F4" w:rsidP="003B75F4">
      <w:pPr>
        <w:pStyle w:val="Heading1"/>
        <w:spacing w:before="0"/>
      </w:pPr>
      <w:bookmarkStart w:id="64" w:name="_How_Police_Still"/>
      <w:bookmarkStart w:id="65" w:name="_Actions_Needed_To"/>
      <w:bookmarkEnd w:id="64"/>
      <w:bookmarkEnd w:id="65"/>
      <w:r>
        <w:t>Actions Needed To Improve Clarity And Address Differences Across Federal Data Collection Efforts</w:t>
      </w:r>
    </w:p>
    <w:p w:rsidR="007B7E96" w:rsidRPr="007B7E96" w:rsidRDefault="007B7E96" w:rsidP="007B7E96">
      <w:pPr>
        <w:pStyle w:val="Text10"/>
      </w:pPr>
      <w:r w:rsidRPr="007B7E96">
        <w:t xml:space="preserve">The General Accounting Office (GAO) has published an important new </w:t>
      </w:r>
      <w:r w:rsidR="00745BFD">
        <w:t>R</w:t>
      </w:r>
      <w:r w:rsidRPr="007B7E96">
        <w:t xml:space="preserve">eport that highlights how four Federal agencies collect data on sexual violence, and recommends that these agencies make information that is included in their measurements of sexual violence publicly available, and that OMB establish a federal interagency form on sexual violence data.  To access the full </w:t>
      </w:r>
      <w:r w:rsidR="00745BFD">
        <w:t>R</w:t>
      </w:r>
      <w:r w:rsidRPr="007B7E96">
        <w:t xml:space="preserve">eport and </w:t>
      </w:r>
      <w:r>
        <w:t xml:space="preserve">a </w:t>
      </w:r>
      <w:r w:rsidRPr="007B7E96">
        <w:t xml:space="preserve">one-page overview with highlights, please click </w:t>
      </w:r>
      <w:hyperlink r:id="rId46" w:history="1">
        <w:r w:rsidRPr="00E67424">
          <w:rPr>
            <w:rStyle w:val="Hyperlink"/>
            <w:rFonts w:cs="Arial"/>
          </w:rPr>
          <w:t>here</w:t>
        </w:r>
      </w:hyperlink>
      <w:r w:rsidRPr="007B7E96">
        <w:t xml:space="preserve">. </w:t>
      </w:r>
    </w:p>
    <w:p w:rsidR="00E94048" w:rsidRDefault="003B75F4" w:rsidP="003B75F4">
      <w:pPr>
        <w:pStyle w:val="ReturntoTop"/>
        <w:tabs>
          <w:tab w:val="center" w:pos="14122"/>
          <w:tab w:val="left" w:pos="15435"/>
        </w:tabs>
        <w:jc w:val="left"/>
      </w:pPr>
      <w:r>
        <w:tab/>
      </w:r>
      <w:hyperlink w:anchor="_top" w:history="1">
        <w:r w:rsidR="007B7E96" w:rsidRPr="007D1F53">
          <w:rPr>
            <w:rStyle w:val="Hyperlink"/>
          </w:rPr>
          <w:t>Return to top</w:t>
        </w:r>
      </w:hyperlink>
      <w:r>
        <w:tab/>
      </w:r>
    </w:p>
    <w:p w:rsidR="005E0382" w:rsidRPr="005E0382" w:rsidRDefault="005E0382" w:rsidP="005E0382">
      <w:pPr>
        <w:pStyle w:val="Heading1"/>
        <w:spacing w:before="0"/>
      </w:pPr>
      <w:bookmarkStart w:id="66" w:name="_Women_In_Jail"/>
      <w:bookmarkEnd w:id="66"/>
      <w:r w:rsidRPr="005E0382">
        <w:t>Women In Jail Are Fastest Growing Segment Of America’s Incarcerated Population</w:t>
      </w:r>
    </w:p>
    <w:p w:rsidR="003B75F4" w:rsidRDefault="003B75F4" w:rsidP="00745BFD">
      <w:pPr>
        <w:pStyle w:val="Text10"/>
      </w:pPr>
      <w:r>
        <w:t xml:space="preserve">The Vera Institute and Safety Justice Challenge have published a comprehensive </w:t>
      </w:r>
      <w:r w:rsidR="00745BFD">
        <w:t>R</w:t>
      </w:r>
      <w:r>
        <w:t xml:space="preserve">eport that shows that women in jail are the fastest growing correctional population in our Nation; and that pathways to incarceration include trauma, mental and physical health challenges and substance abuse.  To download the full Report and a brief summary, please click </w:t>
      </w:r>
      <w:hyperlink r:id="rId47" w:history="1">
        <w:r w:rsidRPr="003B75F4">
          <w:rPr>
            <w:rStyle w:val="Hyperlink"/>
          </w:rPr>
          <w:t>here</w:t>
        </w:r>
      </w:hyperlink>
      <w:r>
        <w:t xml:space="preserve">. A </w:t>
      </w:r>
      <w:r>
        <w:rPr>
          <w:i/>
          <w:iCs/>
        </w:rPr>
        <w:t>Huffington Post</w:t>
      </w:r>
      <w:r>
        <w:t xml:space="preserve"> article that highlights this Report can be accessed by clicking </w:t>
      </w:r>
      <w:hyperlink r:id="rId48" w:history="1">
        <w:r w:rsidRPr="003B75F4">
          <w:rPr>
            <w:rStyle w:val="Hyperlink"/>
          </w:rPr>
          <w:t>here</w:t>
        </w:r>
      </w:hyperlink>
      <w:r>
        <w:t xml:space="preserve">. </w:t>
      </w:r>
    </w:p>
    <w:p w:rsidR="003B75F4" w:rsidRDefault="0075616E" w:rsidP="00E94048">
      <w:pPr>
        <w:pStyle w:val="ReturntoTop"/>
      </w:pPr>
      <w:hyperlink w:anchor="_top" w:history="1">
        <w:r w:rsidR="00745BFD" w:rsidRPr="007D1F53">
          <w:rPr>
            <w:rStyle w:val="Hyperlink"/>
          </w:rPr>
          <w:t>Return to top</w:t>
        </w:r>
      </w:hyperlink>
    </w:p>
    <w:p w:rsidR="00C223F9" w:rsidRDefault="00C223F9" w:rsidP="00C223F9">
      <w:pPr>
        <w:pStyle w:val="Heading1"/>
        <w:spacing w:before="0"/>
      </w:pPr>
      <w:bookmarkStart w:id="67" w:name="_2016_National_Training_2"/>
      <w:bookmarkEnd w:id="67"/>
      <w:r w:rsidRPr="00530462">
        <w:t>2016 National Training Institute</w:t>
      </w:r>
    </w:p>
    <w:p w:rsidR="00C223F9" w:rsidRDefault="00C223F9" w:rsidP="00C223F9">
      <w:pPr>
        <w:pStyle w:val="Text10"/>
        <w:spacing w:before="120"/>
      </w:pPr>
      <w:r w:rsidRPr="00F33EBB">
        <w:t>The National Center for Victims of Crime is holding its 2016 National Training Institute, September 19-21, in Philadelphia, Pennsylvania</w:t>
      </w:r>
      <w:r>
        <w:t xml:space="preserve">. This is a 2 ½ day training, </w:t>
      </w:r>
      <w:r w:rsidRPr="00F33EBB">
        <w:t xml:space="preserve">which features more than 130 leading experts and 72 skill-building workshops with several key presentations pertaining to a wide range of crime victim issues. 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C223F9" w:rsidRPr="007F0F81" w:rsidRDefault="00C223F9" w:rsidP="00C223F9">
      <w:pPr>
        <w:pStyle w:val="Text10"/>
        <w:spacing w:before="120"/>
      </w:pPr>
      <w:r>
        <w:rPr>
          <w:szCs w:val="28"/>
        </w:rPr>
        <w:t xml:space="preserve">Click </w:t>
      </w:r>
      <w:hyperlink r:id="rId49" w:history="1">
        <w:r w:rsidRPr="00E86F41">
          <w:rPr>
            <w:rStyle w:val="Hyperlink"/>
            <w:rFonts w:cs="Arial"/>
          </w:rPr>
          <w:t>here</w:t>
        </w:r>
      </w:hyperlink>
      <w:r>
        <w:t xml:space="preserve"> </w:t>
      </w:r>
      <w:r>
        <w:rPr>
          <w:szCs w:val="28"/>
        </w:rPr>
        <w:t>to r</w:t>
      </w:r>
      <w:r w:rsidRPr="00F33EBB">
        <w:rPr>
          <w:szCs w:val="28"/>
        </w:rPr>
        <w:t>egister</w:t>
      </w:r>
      <w:r>
        <w:rPr>
          <w:szCs w:val="28"/>
        </w:rPr>
        <w:t xml:space="preserve">.  </w:t>
      </w:r>
      <w:r w:rsidRPr="00F33EBB">
        <w:rPr>
          <w:szCs w:val="28"/>
        </w:rPr>
        <w:t xml:space="preserve">Please contact Kathleen Wilber at </w:t>
      </w:r>
      <w:hyperlink r:id="rId50" w:history="1">
        <w:r w:rsidRPr="00F33EBB">
          <w:rPr>
            <w:rStyle w:val="Hyperlink"/>
            <w:rFonts w:cs="Arial"/>
            <w:color w:val="auto"/>
            <w:szCs w:val="28"/>
            <w:u w:val="none"/>
          </w:rPr>
          <w:t>Kwilber@ncvc.org</w:t>
        </w:r>
      </w:hyperlink>
      <w:r w:rsidRPr="00F33EBB">
        <w:rPr>
          <w:szCs w:val="28"/>
        </w:rPr>
        <w:t>, or 202-467-8744 with any questions.</w:t>
      </w:r>
      <w:r>
        <w:rPr>
          <w:szCs w:val="28"/>
        </w:rPr>
        <w:t xml:space="preserve"> </w:t>
      </w:r>
    </w:p>
    <w:p w:rsidR="00C223F9" w:rsidRDefault="0075616E" w:rsidP="00C223F9">
      <w:pPr>
        <w:pStyle w:val="ReturntoTop"/>
      </w:pPr>
      <w:hyperlink w:anchor="_top" w:history="1">
        <w:r w:rsidR="00C223F9" w:rsidRPr="007D1F53">
          <w:rPr>
            <w:rStyle w:val="Hyperlink"/>
          </w:rPr>
          <w:t>Return to top</w:t>
        </w:r>
      </w:hyperlink>
    </w:p>
    <w:p w:rsidR="00C223F9" w:rsidRDefault="00C223F9" w:rsidP="00C223F9">
      <w:pPr>
        <w:pStyle w:val="Heading1"/>
        <w:spacing w:before="0"/>
      </w:pPr>
      <w:bookmarkStart w:id="68" w:name="_Scholarships_Available_for_1"/>
      <w:bookmarkEnd w:id="68"/>
      <w:r w:rsidRPr="00B84A1F">
        <w:t>Scholarships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51" w:history="1">
        <w:r w:rsidRPr="003D4B39">
          <w:rPr>
            <w:rStyle w:val="Hyperlink"/>
            <w:rFonts w:cs="Arial"/>
          </w:rPr>
          <w:t>here</w:t>
        </w:r>
      </w:hyperlink>
      <w:r>
        <w:t xml:space="preserve"> </w:t>
      </w:r>
      <w:r w:rsidRPr="00B84A1F">
        <w:t>for the Scholarship Application.</w:t>
      </w:r>
    </w:p>
    <w:p w:rsidR="00C223F9" w:rsidRDefault="0075616E" w:rsidP="00C223F9">
      <w:pPr>
        <w:pStyle w:val="ReturntoTop"/>
      </w:pPr>
      <w:hyperlink w:anchor="_top" w:history="1">
        <w:r w:rsidR="00C223F9"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69" w:name="_Building_Emotional_Intelligence:"/>
      <w:bookmarkStart w:id="70" w:name="_Reporting_On_Sexual"/>
      <w:bookmarkStart w:id="71" w:name="_Youth_Involvement_In"/>
      <w:bookmarkStart w:id="72" w:name="_Sexual_Violence_Against"/>
      <w:bookmarkStart w:id="73" w:name="_The_Office_For"/>
      <w:bookmarkStart w:id="74" w:name="_Are_You_The"/>
      <w:bookmarkStart w:id="75" w:name="_“Red_Zone”_Awareness"/>
      <w:bookmarkStart w:id="76" w:name="_The_next_OVS_1"/>
      <w:bookmarkEnd w:id="69"/>
      <w:bookmarkEnd w:id="70"/>
      <w:bookmarkEnd w:id="71"/>
      <w:bookmarkEnd w:id="72"/>
      <w:bookmarkEnd w:id="73"/>
      <w:bookmarkEnd w:id="74"/>
      <w:bookmarkEnd w:id="75"/>
      <w:bookmarkEnd w:id="76"/>
      <w:r>
        <w:rPr>
          <w:b w:val="0"/>
          <w:sz w:val="16"/>
          <w:szCs w:val="16"/>
        </w:rPr>
        <w:t>T</w:t>
      </w:r>
      <w:r w:rsidRPr="003C063A">
        <w:rPr>
          <w:b w:val="0"/>
          <w:sz w:val="16"/>
          <w:szCs w:val="16"/>
        </w:rPr>
        <w:t xml:space="preserve">he next OVS Newsletter will be published on </w:t>
      </w:r>
      <w:r>
        <w:rPr>
          <w:sz w:val="16"/>
          <w:szCs w:val="16"/>
        </w:rPr>
        <w:t xml:space="preserve">Wednesday, </w:t>
      </w:r>
      <w:r w:rsidR="008E28C3">
        <w:rPr>
          <w:sz w:val="16"/>
          <w:szCs w:val="16"/>
        </w:rPr>
        <w:t>September</w:t>
      </w:r>
      <w:r w:rsidR="00FF4A91">
        <w:rPr>
          <w:sz w:val="16"/>
          <w:szCs w:val="16"/>
        </w:rPr>
        <w:t xml:space="preserve"> </w:t>
      </w:r>
      <w:r w:rsidR="008E28C3">
        <w:rPr>
          <w:sz w:val="16"/>
          <w:szCs w:val="16"/>
        </w:rPr>
        <w:t>14</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2"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8E28C3">
        <w:rPr>
          <w:sz w:val="16"/>
          <w:szCs w:val="16"/>
        </w:rPr>
        <w:t>September 7</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3"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54"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75616E" w:rsidP="00E3382F">
      <w:pPr>
        <w:pStyle w:val="ContactInfo"/>
        <w:spacing w:before="0"/>
      </w:pPr>
      <w:hyperlink r:id="rId55"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75616E" w:rsidP="00E3382F">
      <w:pPr>
        <w:pStyle w:val="ContactInfo"/>
        <w:spacing w:before="0"/>
      </w:pPr>
      <w:hyperlink r:id="rId56"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7"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6A0B5E"/>
    <w:multiLevelType w:val="hybridMultilevel"/>
    <w:tmpl w:val="7A64D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D320CA"/>
    <w:multiLevelType w:val="hybridMultilevel"/>
    <w:tmpl w:val="42ECA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523D24F9"/>
    <w:multiLevelType w:val="hybridMultilevel"/>
    <w:tmpl w:val="47586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9F71BBF"/>
    <w:multiLevelType w:val="hybridMultilevel"/>
    <w:tmpl w:val="42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7"/>
  </w:num>
  <w:num w:numId="4">
    <w:abstractNumId w:val="0"/>
  </w:num>
  <w:num w:numId="5">
    <w:abstractNumId w:val="1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1"/>
  </w:num>
  <w:num w:numId="12">
    <w:abstractNumId w:val="2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4"/>
  </w:num>
  <w:num w:numId="20">
    <w:abstractNumId w:val="13"/>
  </w:num>
  <w:num w:numId="21">
    <w:abstractNumId w:val="15"/>
  </w:num>
  <w:num w:numId="22">
    <w:abstractNumId w:val="1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53618"/>
    <w:rsid w:val="00054EEC"/>
    <w:rsid w:val="000569C5"/>
    <w:rsid w:val="00060045"/>
    <w:rsid w:val="00061344"/>
    <w:rsid w:val="0007130E"/>
    <w:rsid w:val="00074294"/>
    <w:rsid w:val="00081315"/>
    <w:rsid w:val="00084EB8"/>
    <w:rsid w:val="000866EB"/>
    <w:rsid w:val="000A5345"/>
    <w:rsid w:val="000C6A7E"/>
    <w:rsid w:val="000D0F3F"/>
    <w:rsid w:val="000D137E"/>
    <w:rsid w:val="000D4238"/>
    <w:rsid w:val="000D5377"/>
    <w:rsid w:val="000F3FF4"/>
    <w:rsid w:val="000F5681"/>
    <w:rsid w:val="000F5DC6"/>
    <w:rsid w:val="00114019"/>
    <w:rsid w:val="001146F0"/>
    <w:rsid w:val="00134311"/>
    <w:rsid w:val="00136CEE"/>
    <w:rsid w:val="001411CF"/>
    <w:rsid w:val="00144CAD"/>
    <w:rsid w:val="001521AA"/>
    <w:rsid w:val="001559D5"/>
    <w:rsid w:val="00160C3B"/>
    <w:rsid w:val="00166B8C"/>
    <w:rsid w:val="00167F8C"/>
    <w:rsid w:val="00184674"/>
    <w:rsid w:val="00185765"/>
    <w:rsid w:val="00186D58"/>
    <w:rsid w:val="00187116"/>
    <w:rsid w:val="001A4E83"/>
    <w:rsid w:val="001B3FFF"/>
    <w:rsid w:val="001B5F32"/>
    <w:rsid w:val="001C3C1F"/>
    <w:rsid w:val="001D1FDD"/>
    <w:rsid w:val="001D5C41"/>
    <w:rsid w:val="001D7ECC"/>
    <w:rsid w:val="001E2614"/>
    <w:rsid w:val="001F02A5"/>
    <w:rsid w:val="001F056B"/>
    <w:rsid w:val="001F4737"/>
    <w:rsid w:val="001F7E5A"/>
    <w:rsid w:val="00202150"/>
    <w:rsid w:val="00206198"/>
    <w:rsid w:val="00207B62"/>
    <w:rsid w:val="002169D8"/>
    <w:rsid w:val="00217068"/>
    <w:rsid w:val="0024046F"/>
    <w:rsid w:val="002505EA"/>
    <w:rsid w:val="002601F0"/>
    <w:rsid w:val="002605FE"/>
    <w:rsid w:val="00274737"/>
    <w:rsid w:val="0027728C"/>
    <w:rsid w:val="002830B9"/>
    <w:rsid w:val="0028389B"/>
    <w:rsid w:val="00293249"/>
    <w:rsid w:val="00296DE0"/>
    <w:rsid w:val="00297B1F"/>
    <w:rsid w:val="002A1417"/>
    <w:rsid w:val="002B2B2D"/>
    <w:rsid w:val="002B4B39"/>
    <w:rsid w:val="002C0A73"/>
    <w:rsid w:val="002D119B"/>
    <w:rsid w:val="002D3C3D"/>
    <w:rsid w:val="002D7851"/>
    <w:rsid w:val="002E42E7"/>
    <w:rsid w:val="003041D5"/>
    <w:rsid w:val="00310767"/>
    <w:rsid w:val="00315A59"/>
    <w:rsid w:val="0032741A"/>
    <w:rsid w:val="003305A6"/>
    <w:rsid w:val="0033747D"/>
    <w:rsid w:val="00347111"/>
    <w:rsid w:val="00352646"/>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B318C"/>
    <w:rsid w:val="003B5C5E"/>
    <w:rsid w:val="003B75F4"/>
    <w:rsid w:val="003B7DF4"/>
    <w:rsid w:val="003C1BAE"/>
    <w:rsid w:val="003C222C"/>
    <w:rsid w:val="003C5560"/>
    <w:rsid w:val="003C760C"/>
    <w:rsid w:val="003D0437"/>
    <w:rsid w:val="003D215B"/>
    <w:rsid w:val="003D4B39"/>
    <w:rsid w:val="003F079C"/>
    <w:rsid w:val="003F2ABF"/>
    <w:rsid w:val="003F7519"/>
    <w:rsid w:val="0040352D"/>
    <w:rsid w:val="00410700"/>
    <w:rsid w:val="00414C83"/>
    <w:rsid w:val="00415476"/>
    <w:rsid w:val="00416EF1"/>
    <w:rsid w:val="00450E78"/>
    <w:rsid w:val="004536FC"/>
    <w:rsid w:val="00471AB0"/>
    <w:rsid w:val="00480545"/>
    <w:rsid w:val="00480729"/>
    <w:rsid w:val="004858D3"/>
    <w:rsid w:val="0049084D"/>
    <w:rsid w:val="00492FED"/>
    <w:rsid w:val="00494DB9"/>
    <w:rsid w:val="004A034F"/>
    <w:rsid w:val="004A160A"/>
    <w:rsid w:val="004A2239"/>
    <w:rsid w:val="004A71B3"/>
    <w:rsid w:val="004B14DF"/>
    <w:rsid w:val="004E1D2A"/>
    <w:rsid w:val="004E32E6"/>
    <w:rsid w:val="004E4F1F"/>
    <w:rsid w:val="004F38FB"/>
    <w:rsid w:val="005003D4"/>
    <w:rsid w:val="00500AC3"/>
    <w:rsid w:val="00502056"/>
    <w:rsid w:val="00507D55"/>
    <w:rsid w:val="00520EFC"/>
    <w:rsid w:val="005245B4"/>
    <w:rsid w:val="00527DF9"/>
    <w:rsid w:val="00536AD9"/>
    <w:rsid w:val="00552AFA"/>
    <w:rsid w:val="00567F45"/>
    <w:rsid w:val="0057581A"/>
    <w:rsid w:val="005766B2"/>
    <w:rsid w:val="00590325"/>
    <w:rsid w:val="005A66A0"/>
    <w:rsid w:val="005A75FD"/>
    <w:rsid w:val="005C5BFC"/>
    <w:rsid w:val="005C7517"/>
    <w:rsid w:val="005D2661"/>
    <w:rsid w:val="005D5E88"/>
    <w:rsid w:val="005D7643"/>
    <w:rsid w:val="005E0382"/>
    <w:rsid w:val="005F1509"/>
    <w:rsid w:val="005F4592"/>
    <w:rsid w:val="005F6EAD"/>
    <w:rsid w:val="0061233D"/>
    <w:rsid w:val="00612561"/>
    <w:rsid w:val="00620FAC"/>
    <w:rsid w:val="006221E5"/>
    <w:rsid w:val="0063119E"/>
    <w:rsid w:val="00652A5D"/>
    <w:rsid w:val="00660F24"/>
    <w:rsid w:val="006627C8"/>
    <w:rsid w:val="006703B3"/>
    <w:rsid w:val="00675221"/>
    <w:rsid w:val="006778C4"/>
    <w:rsid w:val="00686D65"/>
    <w:rsid w:val="00687C13"/>
    <w:rsid w:val="006B0E82"/>
    <w:rsid w:val="006B1559"/>
    <w:rsid w:val="006B1822"/>
    <w:rsid w:val="006E544C"/>
    <w:rsid w:val="006F1F0C"/>
    <w:rsid w:val="00701A0A"/>
    <w:rsid w:val="00701A1A"/>
    <w:rsid w:val="0070710A"/>
    <w:rsid w:val="00711B3E"/>
    <w:rsid w:val="00715471"/>
    <w:rsid w:val="00717B61"/>
    <w:rsid w:val="007263FF"/>
    <w:rsid w:val="00727835"/>
    <w:rsid w:val="0073343A"/>
    <w:rsid w:val="00733813"/>
    <w:rsid w:val="007343F8"/>
    <w:rsid w:val="00734BFF"/>
    <w:rsid w:val="00734D02"/>
    <w:rsid w:val="0073518A"/>
    <w:rsid w:val="007426FF"/>
    <w:rsid w:val="00743856"/>
    <w:rsid w:val="00744FF7"/>
    <w:rsid w:val="00745BFD"/>
    <w:rsid w:val="007508C2"/>
    <w:rsid w:val="00751242"/>
    <w:rsid w:val="0075616E"/>
    <w:rsid w:val="00756E00"/>
    <w:rsid w:val="00764F16"/>
    <w:rsid w:val="007673EF"/>
    <w:rsid w:val="007764D3"/>
    <w:rsid w:val="00776C56"/>
    <w:rsid w:val="00781EE8"/>
    <w:rsid w:val="00783D03"/>
    <w:rsid w:val="007856C8"/>
    <w:rsid w:val="007924C5"/>
    <w:rsid w:val="007978C1"/>
    <w:rsid w:val="007A5F8D"/>
    <w:rsid w:val="007B27E5"/>
    <w:rsid w:val="007B4190"/>
    <w:rsid w:val="007B5FE8"/>
    <w:rsid w:val="007B6BF6"/>
    <w:rsid w:val="007B7E96"/>
    <w:rsid w:val="007D40B7"/>
    <w:rsid w:val="007E23F8"/>
    <w:rsid w:val="007E7666"/>
    <w:rsid w:val="007E7756"/>
    <w:rsid w:val="007E7B42"/>
    <w:rsid w:val="007F0F81"/>
    <w:rsid w:val="007F3463"/>
    <w:rsid w:val="008302F2"/>
    <w:rsid w:val="0083384E"/>
    <w:rsid w:val="0083769E"/>
    <w:rsid w:val="00837B59"/>
    <w:rsid w:val="008456AE"/>
    <w:rsid w:val="00847E5E"/>
    <w:rsid w:val="00857603"/>
    <w:rsid w:val="00860C76"/>
    <w:rsid w:val="00866D20"/>
    <w:rsid w:val="00867D10"/>
    <w:rsid w:val="00867D70"/>
    <w:rsid w:val="00877982"/>
    <w:rsid w:val="008972F7"/>
    <w:rsid w:val="00897378"/>
    <w:rsid w:val="008B2353"/>
    <w:rsid w:val="008C4AE5"/>
    <w:rsid w:val="008E2803"/>
    <w:rsid w:val="008E28C3"/>
    <w:rsid w:val="008E44BC"/>
    <w:rsid w:val="008E503A"/>
    <w:rsid w:val="008F16A4"/>
    <w:rsid w:val="008F41A3"/>
    <w:rsid w:val="0090452A"/>
    <w:rsid w:val="00920CED"/>
    <w:rsid w:val="00924F26"/>
    <w:rsid w:val="009305CE"/>
    <w:rsid w:val="00932564"/>
    <w:rsid w:val="00940887"/>
    <w:rsid w:val="009415EB"/>
    <w:rsid w:val="009470EF"/>
    <w:rsid w:val="00955570"/>
    <w:rsid w:val="00962DF8"/>
    <w:rsid w:val="00965F77"/>
    <w:rsid w:val="009754B8"/>
    <w:rsid w:val="00976176"/>
    <w:rsid w:val="00982CBB"/>
    <w:rsid w:val="0098656F"/>
    <w:rsid w:val="00997A5D"/>
    <w:rsid w:val="009A1A69"/>
    <w:rsid w:val="009A6069"/>
    <w:rsid w:val="009C1657"/>
    <w:rsid w:val="009C58D3"/>
    <w:rsid w:val="009C75D1"/>
    <w:rsid w:val="009D0F76"/>
    <w:rsid w:val="009D3552"/>
    <w:rsid w:val="009D41E2"/>
    <w:rsid w:val="009E12E7"/>
    <w:rsid w:val="009E46A6"/>
    <w:rsid w:val="009F0ACC"/>
    <w:rsid w:val="009F0AFE"/>
    <w:rsid w:val="00A00DE3"/>
    <w:rsid w:val="00A00EB1"/>
    <w:rsid w:val="00A00F19"/>
    <w:rsid w:val="00A01F99"/>
    <w:rsid w:val="00A10E57"/>
    <w:rsid w:val="00A12C55"/>
    <w:rsid w:val="00A13443"/>
    <w:rsid w:val="00A14D2B"/>
    <w:rsid w:val="00A21DAC"/>
    <w:rsid w:val="00A228DD"/>
    <w:rsid w:val="00A22DB2"/>
    <w:rsid w:val="00A22FAF"/>
    <w:rsid w:val="00A314D6"/>
    <w:rsid w:val="00A3609F"/>
    <w:rsid w:val="00A422D5"/>
    <w:rsid w:val="00A44143"/>
    <w:rsid w:val="00A457D8"/>
    <w:rsid w:val="00A52ACB"/>
    <w:rsid w:val="00A53CCA"/>
    <w:rsid w:val="00A55659"/>
    <w:rsid w:val="00A604E5"/>
    <w:rsid w:val="00A605E3"/>
    <w:rsid w:val="00A663F7"/>
    <w:rsid w:val="00A710BD"/>
    <w:rsid w:val="00A74C6D"/>
    <w:rsid w:val="00A905A2"/>
    <w:rsid w:val="00A93BFF"/>
    <w:rsid w:val="00AA607C"/>
    <w:rsid w:val="00AA6FD8"/>
    <w:rsid w:val="00AA78C5"/>
    <w:rsid w:val="00AB6EAC"/>
    <w:rsid w:val="00AC0935"/>
    <w:rsid w:val="00AC0FC7"/>
    <w:rsid w:val="00AC7A00"/>
    <w:rsid w:val="00AD49AA"/>
    <w:rsid w:val="00AE56D5"/>
    <w:rsid w:val="00AE669F"/>
    <w:rsid w:val="00AE6A82"/>
    <w:rsid w:val="00AF22D1"/>
    <w:rsid w:val="00AF32C1"/>
    <w:rsid w:val="00AF49BD"/>
    <w:rsid w:val="00B01B83"/>
    <w:rsid w:val="00B11712"/>
    <w:rsid w:val="00B11C30"/>
    <w:rsid w:val="00B1499E"/>
    <w:rsid w:val="00B2209A"/>
    <w:rsid w:val="00B22872"/>
    <w:rsid w:val="00B23295"/>
    <w:rsid w:val="00B24093"/>
    <w:rsid w:val="00B321D3"/>
    <w:rsid w:val="00B33C63"/>
    <w:rsid w:val="00B34979"/>
    <w:rsid w:val="00B50B58"/>
    <w:rsid w:val="00B543A4"/>
    <w:rsid w:val="00B569F5"/>
    <w:rsid w:val="00B5700A"/>
    <w:rsid w:val="00B60B65"/>
    <w:rsid w:val="00B62450"/>
    <w:rsid w:val="00B63F8C"/>
    <w:rsid w:val="00B6582D"/>
    <w:rsid w:val="00B84A1F"/>
    <w:rsid w:val="00B9793F"/>
    <w:rsid w:val="00BA0B9E"/>
    <w:rsid w:val="00BA4E7A"/>
    <w:rsid w:val="00BB5EA7"/>
    <w:rsid w:val="00BC0E70"/>
    <w:rsid w:val="00BC22B2"/>
    <w:rsid w:val="00BC237B"/>
    <w:rsid w:val="00BC7CCC"/>
    <w:rsid w:val="00BD2B2B"/>
    <w:rsid w:val="00BD4D00"/>
    <w:rsid w:val="00BE2311"/>
    <w:rsid w:val="00BE24DE"/>
    <w:rsid w:val="00BE6827"/>
    <w:rsid w:val="00BF5A24"/>
    <w:rsid w:val="00C02442"/>
    <w:rsid w:val="00C13279"/>
    <w:rsid w:val="00C20336"/>
    <w:rsid w:val="00C223F9"/>
    <w:rsid w:val="00C22E59"/>
    <w:rsid w:val="00C25D2C"/>
    <w:rsid w:val="00C308FF"/>
    <w:rsid w:val="00C3148E"/>
    <w:rsid w:val="00C330FC"/>
    <w:rsid w:val="00C43C7C"/>
    <w:rsid w:val="00C50B5D"/>
    <w:rsid w:val="00C52C4E"/>
    <w:rsid w:val="00C54C60"/>
    <w:rsid w:val="00C60A11"/>
    <w:rsid w:val="00C61E49"/>
    <w:rsid w:val="00C67DE2"/>
    <w:rsid w:val="00C70840"/>
    <w:rsid w:val="00C84BDE"/>
    <w:rsid w:val="00C862E1"/>
    <w:rsid w:val="00C94D04"/>
    <w:rsid w:val="00C94D3E"/>
    <w:rsid w:val="00CA70D1"/>
    <w:rsid w:val="00CA7D01"/>
    <w:rsid w:val="00CB34B0"/>
    <w:rsid w:val="00CC2ED3"/>
    <w:rsid w:val="00CE0F36"/>
    <w:rsid w:val="00CE5F3A"/>
    <w:rsid w:val="00CF2275"/>
    <w:rsid w:val="00CF6456"/>
    <w:rsid w:val="00CF7321"/>
    <w:rsid w:val="00D10576"/>
    <w:rsid w:val="00D12570"/>
    <w:rsid w:val="00D15C20"/>
    <w:rsid w:val="00D225D5"/>
    <w:rsid w:val="00D413D8"/>
    <w:rsid w:val="00D41C24"/>
    <w:rsid w:val="00D4373E"/>
    <w:rsid w:val="00D47376"/>
    <w:rsid w:val="00D626B1"/>
    <w:rsid w:val="00D73006"/>
    <w:rsid w:val="00D73AA7"/>
    <w:rsid w:val="00D75D37"/>
    <w:rsid w:val="00D86FAB"/>
    <w:rsid w:val="00D92DBE"/>
    <w:rsid w:val="00DA2409"/>
    <w:rsid w:val="00DB4E04"/>
    <w:rsid w:val="00DC31E0"/>
    <w:rsid w:val="00DD4E21"/>
    <w:rsid w:val="00E02278"/>
    <w:rsid w:val="00E14141"/>
    <w:rsid w:val="00E17F0D"/>
    <w:rsid w:val="00E32CB7"/>
    <w:rsid w:val="00E32ECF"/>
    <w:rsid w:val="00E3382F"/>
    <w:rsid w:val="00E5039A"/>
    <w:rsid w:val="00E54C47"/>
    <w:rsid w:val="00E57CDD"/>
    <w:rsid w:val="00E6061D"/>
    <w:rsid w:val="00E61AE8"/>
    <w:rsid w:val="00E629E8"/>
    <w:rsid w:val="00E65C09"/>
    <w:rsid w:val="00E67424"/>
    <w:rsid w:val="00E676D0"/>
    <w:rsid w:val="00E812FF"/>
    <w:rsid w:val="00E85DFF"/>
    <w:rsid w:val="00E86F41"/>
    <w:rsid w:val="00E94048"/>
    <w:rsid w:val="00E96BCF"/>
    <w:rsid w:val="00EA55DF"/>
    <w:rsid w:val="00EA765D"/>
    <w:rsid w:val="00ED735E"/>
    <w:rsid w:val="00EE3DE3"/>
    <w:rsid w:val="00EE7B25"/>
    <w:rsid w:val="00EF0666"/>
    <w:rsid w:val="00EF4B3B"/>
    <w:rsid w:val="00EF5A08"/>
    <w:rsid w:val="00F14AF7"/>
    <w:rsid w:val="00F156E6"/>
    <w:rsid w:val="00F22025"/>
    <w:rsid w:val="00F25383"/>
    <w:rsid w:val="00F32E57"/>
    <w:rsid w:val="00F3424C"/>
    <w:rsid w:val="00F60E77"/>
    <w:rsid w:val="00F74C56"/>
    <w:rsid w:val="00F77B81"/>
    <w:rsid w:val="00F80309"/>
    <w:rsid w:val="00F86B49"/>
    <w:rsid w:val="00FA490A"/>
    <w:rsid w:val="00FA6129"/>
    <w:rsid w:val="00FA649F"/>
    <w:rsid w:val="00FB20D6"/>
    <w:rsid w:val="00FC2C01"/>
    <w:rsid w:val="00FD5D5B"/>
    <w:rsid w:val="00FE0FB7"/>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csam.clerycenter.org/?utm_content=0e43e2a04fa564a13b4a473576088ab2&amp;utm_campaign=NCSAM2016-%20August%2026-%20Kickoff%21&amp;utm_source=Robly.com&amp;utm_medium=email" TargetMode="External"/><Relationship Id="rId18" Type="http://schemas.openxmlformats.org/officeDocument/2006/relationships/hyperlink" Target="https://copa.webex.com/ec3100/eventcenter/enroll/join.do?confViewID=1630083952&amp;theAction=detail&amp;confId=1630083952&amp;internalProgramTicketUnList=null&amp;path=program_detail&amp;siteurl=copa" TargetMode="External"/><Relationship Id="rId26" Type="http://schemas.openxmlformats.org/officeDocument/2006/relationships/hyperlink" Target="https://copa.webex.com/ec3100/eventcenter/enroll/join.do?confViewID=1630086859&amp;theAction=detail&amp;confId=1630086859&amp;internalProgramTicketUnList=null&amp;path=program_detail&amp;siteurl=copa" TargetMode="External"/><Relationship Id="rId39" Type="http://schemas.openxmlformats.org/officeDocument/2006/relationships/hyperlink" Target="mailto:donna@dhullconsulting.com" TargetMode="External"/><Relationship Id="rId21" Type="http://schemas.openxmlformats.org/officeDocument/2006/relationships/hyperlink" Target="https://copa.webex.com/ec3100/eventcenter/enroll/join.do?confViewID=1630084674&amp;theAction=detail&amp;confId=1630084674&amp;internalProgramTicketUnList=null&amp;path=program_detail&amp;siteurl=copa" TargetMode="External"/><Relationship Id="rId34" Type="http://schemas.openxmlformats.org/officeDocument/2006/relationships/hyperlink" Target="http://www.pdaa.org/pdai-home/" TargetMode="External"/><Relationship Id="rId42" Type="http://schemas.openxmlformats.org/officeDocument/2006/relationships/hyperlink" Target="x-apple-data-detectors://15" TargetMode="External"/><Relationship Id="rId47" Type="http://schemas.openxmlformats.org/officeDocument/2006/relationships/hyperlink" Target="http://www.safetyandjusticechallenge.org/resource/overlooked-women-jails-era-reform/" TargetMode="External"/><Relationship Id="rId50" Type="http://schemas.openxmlformats.org/officeDocument/2006/relationships/hyperlink" Target="mailto:Kwilber@ncvc.org" TargetMode="External"/><Relationship Id="rId55" Type="http://schemas.openxmlformats.org/officeDocument/2006/relationships/hyperlink" Target="http://www.pccd.pa.gov"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join.do?confViewID=1630083151&amp;theAction=detail&amp;confId=1630083151&amp;internalProgramTicketUnList=null&amp;path=program_detail&amp;siteurl=copa" TargetMode="External"/><Relationship Id="rId29" Type="http://schemas.openxmlformats.org/officeDocument/2006/relationships/hyperlink" Target="https://copa.webex.com/copa/k2/j.php?MTID=teaaf16a2eb755e496bf3ea06e6062c74" TargetMode="External"/><Relationship Id="rId11" Type="http://schemas.openxmlformats.org/officeDocument/2006/relationships/hyperlink" Target="http://iforms.pcadv.net/pods/eventregister.php?id=EPWKPR0TM9FTLIZWQEL7N4" TargetMode="External"/><Relationship Id="rId24" Type="http://schemas.openxmlformats.org/officeDocument/2006/relationships/hyperlink" Target="https://copa.webex.com/ec3100/eventcenter/enroll/join.do?confViewID=1630086352&amp;theAction=detail&amp;confId=1630086352&amp;internalProgramTicketUnList=null&amp;path=program_detail&amp;siteurl=copa" TargetMode="External"/><Relationship Id="rId32" Type="http://schemas.openxmlformats.org/officeDocument/2006/relationships/hyperlink" Target="http://events.r20.constantcontact.com/register/event?oeidk=a07ectz6qlcee42cf50&amp;llr=6nqn8gdab" TargetMode="External"/><Relationship Id="rId37" Type="http://schemas.openxmlformats.org/officeDocument/2006/relationships/hyperlink" Target="http://www.pdaa.org/october-2016-victim-services-foundational-academy/" TargetMode="External"/><Relationship Id="rId40" Type="http://schemas.openxmlformats.org/officeDocument/2006/relationships/hyperlink" Target="mailto:ckeeney@adamscounty.us" TargetMode="External"/><Relationship Id="rId45" Type="http://schemas.openxmlformats.org/officeDocument/2006/relationships/hyperlink" Target="http://www.allianceforsafetyandjustice.org/CrimeSurvivorsSpeak/" TargetMode="External"/><Relationship Id="rId53" Type="http://schemas.openxmlformats.org/officeDocument/2006/relationships/hyperlink" Target="mailto:hhewitt@pa.gov"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copa.webex.com/ec3100/eventcenter/enroll/join.do?confViewID=1630084347&amp;theAction=detail&amp;confId=1630084347&amp;internalProgramTicketUnList=null&amp;path=program_detail&amp;siteurl=copa" TargetMode="External"/><Relationship Id="rId14" Type="http://schemas.openxmlformats.org/officeDocument/2006/relationships/hyperlink" Target="https://www.jcjcjems.state.pa.us/TPS/defaultpts.aspx" TargetMode="External"/><Relationship Id="rId22" Type="http://schemas.openxmlformats.org/officeDocument/2006/relationships/hyperlink" Target="https://copa.webex.com/ec3100/eventcenter/enroll/join.do?confViewID=1630085209&amp;theAction=detail&amp;confId=1630085209&amp;internalProgramTicketUnList=null&amp;path=program_detail&amp;siteurl=copa" TargetMode="External"/><Relationship Id="rId27" Type="http://schemas.openxmlformats.org/officeDocument/2006/relationships/hyperlink" Target="https://copa.webex.com/ec3100/eventcenter/enroll/join.do?confViewID=1630087544&amp;theAction=detail&amp;confId=1630087544&amp;internalProgramTicketUnList=null&amp;path=program_detail&amp;siteurl=copa" TargetMode="External"/><Relationship Id="rId30" Type="http://schemas.openxmlformats.org/officeDocument/2006/relationships/hyperlink" Target="http://campaign.r20.constantcontact.com/render?m=1100391054319&amp;ca=0020b1e0-f9a4-4b86-b4dc-10191c7d042b" TargetMode="External"/><Relationship Id="rId35" Type="http://schemas.openxmlformats.org/officeDocument/2006/relationships/hyperlink" Target="http://www.pdaa.org/civicrm/3799-2/" TargetMode="External"/><Relationship Id="rId43" Type="http://schemas.openxmlformats.org/officeDocument/2006/relationships/hyperlink" Target="http://www.nytimes.com/2016/08/12/us/baltimore-police-sexual-assault-gender-bias.html?_r=0" TargetMode="External"/><Relationship Id="rId48" Type="http://schemas.openxmlformats.org/officeDocument/2006/relationships/hyperlink" Target="http://www.huffingtonpost.com/entry/women-jail_us_57b1e69de4b007c36e4f692f?section" TargetMode="External"/><Relationship Id="rId56" Type="http://schemas.openxmlformats.org/officeDocument/2006/relationships/hyperlink" Target="http://www.pcv.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daa.org/wp-content/plugins/civicrm/civicrm/extern/url.php?u=3845&amp;qid=597339" TargetMode="External"/><Relationship Id="rId3" Type="http://schemas.openxmlformats.org/officeDocument/2006/relationships/styles" Target="styles.xml"/><Relationship Id="rId12" Type="http://schemas.openxmlformats.org/officeDocument/2006/relationships/hyperlink" Target="http://iforms.pcadv.net/pods/eventregister.php?id=2T7FM179VAX5FIEMAH3IG3" TargetMode="External"/><Relationship Id="rId17" Type="http://schemas.openxmlformats.org/officeDocument/2006/relationships/hyperlink" Target="https://copa.webex.com/ec3100/eventcenter/enroll/join.do?confViewID=1630083471&amp;theAction=detail&amp;confId=1630083471&amp;internalProgramTicketUnList=null&amp;path=program_detail&amp;siteurl=copa" TargetMode="External"/><Relationship Id="rId25" Type="http://schemas.openxmlformats.org/officeDocument/2006/relationships/hyperlink" Target="https://copa.webex.com/ec3100/eventcenter/enroll/join.do?confViewID=1630086288&amp;theAction=detail&amp;confId=1630086288&amp;internalProgramTicketUnList=null&amp;path=program_detail&amp;siteurl=copa" TargetMode="External"/><Relationship Id="rId33" Type="http://schemas.openxmlformats.org/officeDocument/2006/relationships/hyperlink" Target="http://www.kcitpa.org/" TargetMode="External"/><Relationship Id="rId38" Type="http://schemas.openxmlformats.org/officeDocument/2006/relationships/hyperlink" Target="mailto:donna@dhullconsulting.com" TargetMode="External"/><Relationship Id="rId46" Type="http://schemas.openxmlformats.org/officeDocument/2006/relationships/hyperlink" Target="http://www.gao.gov/products/GAO-16-546" TargetMode="External"/><Relationship Id="rId59" Type="http://schemas.openxmlformats.org/officeDocument/2006/relationships/theme" Target="theme/theme1.xml"/><Relationship Id="rId20" Type="http://schemas.openxmlformats.org/officeDocument/2006/relationships/hyperlink" Target="https://copa.webex.com/ec3100/eventcenter/enroll/join.do?confViewID=3584458819&amp;theAction=detail&amp;confId=3584458819&amp;internalProgramTicketUnList=null&amp;path=program_detail&amp;siteurl=copa" TargetMode="External"/><Relationship Id="rId41" Type="http://schemas.openxmlformats.org/officeDocument/2006/relationships/hyperlink" Target="mailto:akeenbadjie@gmail.com" TargetMode="External"/><Relationship Id="rId54" Type="http://schemas.openxmlformats.org/officeDocument/2006/relationships/hyperlink" Target="http://www.pccd.pa.gov/Victim-Services/Pages/default.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jcjcjems.state.pa.us/TPS/defaultpts.aspx" TargetMode="External"/><Relationship Id="rId23" Type="http://schemas.openxmlformats.org/officeDocument/2006/relationships/hyperlink" Target="https://copa.webex.com/ec3100/eventcenter/enroll/join.do?confViewID=1630085618&amp;theAction=detail&amp;confId=1630085618&amp;internalProgramTicketUnList=null&amp;path=program_detail&amp;siteurl=copa" TargetMode="External"/><Relationship Id="rId28" Type="http://schemas.openxmlformats.org/officeDocument/2006/relationships/hyperlink" Target="https://copa.webex.com/ec3100/eventcenter/enroll/join.do?confViewID=1630087010&amp;theAction=detail&amp;confId=1630087010&amp;internalProgramTicketUnList=null&amp;path=program_detail&amp;siteurl=copa" TargetMode="External"/><Relationship Id="rId36" Type="http://schemas.openxmlformats.org/officeDocument/2006/relationships/hyperlink" Target="http://www.pdaa.org/trauma-and-post-traumatic-stress/" TargetMode="External"/><Relationship Id="rId49" Type="http://schemas.openxmlformats.org/officeDocument/2006/relationships/hyperlink" Target="https://victimsofcrime.org/training/national-training-institute/2016-national-training-institute" TargetMode="External"/><Relationship Id="rId57" Type="http://schemas.openxmlformats.org/officeDocument/2006/relationships/hyperlink" Target="https://twitter.com/PaCrimeComm" TargetMode="External"/><Relationship Id="rId10" Type="http://schemas.openxmlformats.org/officeDocument/2006/relationships/hyperlink" Target="http://iforms.pcadv.net/pods/eventregister.php?id=EPWKPR0TM9FTLILVEE7PC7" TargetMode="External"/><Relationship Id="rId31" Type="http://schemas.openxmlformats.org/officeDocument/2006/relationships/hyperlink" Target="http://events.r20.constantcontact.com/register/event?oeidk=a07ecttlffme602394a&amp;llr=6nqn8gdab" TargetMode="External"/><Relationship Id="rId44" Type="http://schemas.openxmlformats.org/officeDocument/2006/relationships/hyperlink" Target="https://accessibility.uber.com/" TargetMode="External"/><Relationship Id="rId52" Type="http://schemas.openxmlformats.org/officeDocument/2006/relationships/hyperlink" Target="mailto:hhewitt@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99EFD-1ADF-4A47-8FD1-42FD282C8AE2}"/>
</file>

<file path=customXml/itemProps2.xml><?xml version="1.0" encoding="utf-8"?>
<ds:datastoreItem xmlns:ds="http://schemas.openxmlformats.org/officeDocument/2006/customXml" ds:itemID="{62A2870D-C234-4B8B-9C90-099CF196CD38}"/>
</file>

<file path=customXml/itemProps3.xml><?xml version="1.0" encoding="utf-8"?>
<ds:datastoreItem xmlns:ds="http://schemas.openxmlformats.org/officeDocument/2006/customXml" ds:itemID="{7C03CFF7-2A68-4190-BF8A-CA696420F751}"/>
</file>

<file path=customXml/itemProps4.xml><?xml version="1.0" encoding="utf-8"?>
<ds:datastoreItem xmlns:ds="http://schemas.openxmlformats.org/officeDocument/2006/customXml" ds:itemID="{E70050E0-A3DE-478A-88A3-4957A113EDD2}"/>
</file>

<file path=docProps/app.xml><?xml version="1.0" encoding="utf-8"?>
<Properties xmlns="http://schemas.openxmlformats.org/officeDocument/2006/extended-properties" xmlns:vt="http://schemas.openxmlformats.org/officeDocument/2006/docPropsVTypes">
  <Template>Normal.dotm</Template>
  <TotalTime>113</TotalTime>
  <Pages>4</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8-31-16</dc:title>
  <dc:creator>Stacie Brendlinger</dc:creator>
  <cp:lastModifiedBy>Heather Hewitt</cp:lastModifiedBy>
  <cp:revision>38</cp:revision>
  <cp:lastPrinted>2016-08-25T14:35:00Z</cp:lastPrinted>
  <dcterms:created xsi:type="dcterms:W3CDTF">2016-08-25T13:48:00Z</dcterms:created>
  <dcterms:modified xsi:type="dcterms:W3CDTF">2016-08-30T17:58:00Z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